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13FD" w14:textId="3BF2A3C6" w:rsidR="008411E1" w:rsidRDefault="00185036" w:rsidP="008411E1">
      <w:pPr>
        <w:pStyle w:val="Header"/>
      </w:pPr>
      <w:r>
        <w:rPr>
          <w:noProof/>
        </w:rPr>
        <w:drawing>
          <wp:anchor distT="0" distB="0" distL="114300" distR="114300" simplePos="0" relativeHeight="251673600" behindDoc="0" locked="0" layoutInCell="1" allowOverlap="1" wp14:anchorId="6BEA0350" wp14:editId="0409BB2C">
            <wp:simplePos x="0" y="0"/>
            <wp:positionH relativeFrom="column">
              <wp:posOffset>-186690</wp:posOffset>
            </wp:positionH>
            <wp:positionV relativeFrom="paragraph">
              <wp:posOffset>0</wp:posOffset>
            </wp:positionV>
            <wp:extent cx="800100" cy="790575"/>
            <wp:effectExtent l="0" t="0" r="0" b="0"/>
            <wp:wrapThrough wrapText="bothSides">
              <wp:wrapPolygon edited="0">
                <wp:start x="0" y="0"/>
                <wp:lineTo x="0" y="21166"/>
                <wp:lineTo x="21257" y="21166"/>
                <wp:lineTo x="21257" y="0"/>
                <wp:lineTo x="0" y="0"/>
              </wp:wrapPolygon>
            </wp:wrapThrough>
            <wp:docPr id="39" name="Picture 39" descr="page11image5122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1image512247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E1">
        <w:rPr>
          <w:noProof/>
        </w:rPr>
        <mc:AlternateContent>
          <mc:Choice Requires="wps">
            <w:drawing>
              <wp:anchor distT="0" distB="0" distL="114300" distR="114300" simplePos="0" relativeHeight="251659264" behindDoc="0" locked="0" layoutInCell="1" allowOverlap="1" wp14:anchorId="0AC5D9F1" wp14:editId="6346B60F">
                <wp:simplePos x="0" y="0"/>
                <wp:positionH relativeFrom="column">
                  <wp:posOffset>4060190</wp:posOffset>
                </wp:positionH>
                <wp:positionV relativeFrom="page">
                  <wp:posOffset>381000</wp:posOffset>
                </wp:positionV>
                <wp:extent cx="2066925" cy="914400"/>
                <wp:effectExtent l="0" t="0" r="3175"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6925" cy="914400"/>
                        </a:xfrm>
                        <a:prstGeom prst="rect">
                          <a:avLst/>
                        </a:prstGeom>
                        <a:solidFill>
                          <a:srgbClr val="F2DBDB">
                            <a:alpha val="20000"/>
                          </a:srgbClr>
                        </a:solidFill>
                        <a:ln w="9525">
                          <a:solidFill>
                            <a:srgbClr val="C0C0C0"/>
                          </a:solidFill>
                          <a:miter lim="800000"/>
                          <a:headEnd/>
                          <a:tailEnd/>
                        </a:ln>
                      </wps:spPr>
                      <wps:txbx>
                        <w:txbxContent>
                          <w:p w14:paraId="4FD8B600" w14:textId="77777777" w:rsidR="008411E1" w:rsidRDefault="008411E1" w:rsidP="008411E1">
                            <w:pPr>
                              <w:jc w:val="center"/>
                              <w:rPr>
                                <w:rFonts w:ascii="Helvetica" w:hAnsi="Helvetica"/>
                                <w:b/>
                                <w:color w:val="C0C0C0"/>
                              </w:rPr>
                            </w:pPr>
                          </w:p>
                          <w:p w14:paraId="47CB0972" w14:textId="77777777" w:rsidR="008411E1" w:rsidRDefault="008411E1" w:rsidP="008411E1">
                            <w:pPr>
                              <w:jc w:val="center"/>
                              <w:rPr>
                                <w:rFonts w:cs="Arial"/>
                                <w:b/>
                                <w:color w:val="808080"/>
                              </w:rPr>
                            </w:pPr>
                            <w:r>
                              <w:rPr>
                                <w:rFonts w:cs="Arial"/>
                                <w:b/>
                                <w:color w:val="808080"/>
                              </w:rPr>
                              <w:t>Place Patient Label Here</w:t>
                            </w:r>
                          </w:p>
                          <w:p w14:paraId="53364663" w14:textId="77777777" w:rsidR="008411E1" w:rsidRDefault="008411E1" w:rsidP="008411E1">
                            <w:pPr>
                              <w:jc w:val="center"/>
                              <w:rPr>
                                <w:rFonts w:cs="Arial"/>
                                <w:color w:val="C0C0C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5D9F1" id="_x0000_t202" coordsize="21600,21600" o:spt="202" path="m,l,21600r21600,l21600,xe">
                <v:stroke joinstyle="miter"/>
                <v:path gradientshapeok="t" o:connecttype="rect"/>
              </v:shapetype>
              <v:shape id="Text Box 1" o:spid="_x0000_s1026" type="#_x0000_t202" style="position:absolute;margin-left:319.7pt;margin-top:30pt;width:162.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" fillcolor="#f2dbdb" strokecolor="silver">
                <v:fill opacity="13107f"/>
                <v:path arrowok="t"/>
                <v:textbox>
                  <w:txbxContent>
                    <w:p w14:paraId="4FD8B600" w14:textId="77777777" w:rsidR="008411E1" w:rsidRDefault="008411E1" w:rsidP="008411E1">
                      <w:pPr>
                        <w:jc w:val="center"/>
                        <w:rPr>
                          <w:rFonts w:ascii="Helvetica" w:hAnsi="Helvetica"/>
                          <w:b/>
                          <w:color w:val="C0C0C0"/>
                        </w:rPr>
                      </w:pPr>
                    </w:p>
                    <w:p w14:paraId="47CB0972" w14:textId="77777777" w:rsidR="008411E1" w:rsidRDefault="008411E1" w:rsidP="008411E1">
                      <w:pPr>
                        <w:jc w:val="center"/>
                        <w:rPr>
                          <w:rFonts w:cs="Arial"/>
                          <w:b/>
                          <w:color w:val="808080"/>
                        </w:rPr>
                      </w:pPr>
                      <w:r>
                        <w:rPr>
                          <w:rFonts w:cs="Arial"/>
                          <w:b/>
                          <w:color w:val="808080"/>
                        </w:rPr>
                        <w:t>Place Patient Label Here</w:t>
                      </w:r>
                    </w:p>
                    <w:p w14:paraId="53364663" w14:textId="77777777" w:rsidR="008411E1" w:rsidRDefault="008411E1" w:rsidP="008411E1">
                      <w:pPr>
                        <w:jc w:val="center"/>
                        <w:rPr>
                          <w:rFonts w:cs="Arial"/>
                          <w:color w:val="C0C0C0"/>
                          <w:sz w:val="14"/>
                          <w:szCs w:val="14"/>
                        </w:rPr>
                      </w:pPr>
                    </w:p>
                  </w:txbxContent>
                </v:textbox>
                <w10:wrap anchory="page"/>
              </v:shape>
            </w:pict>
          </mc:Fallback>
        </mc:AlternateContent>
      </w:r>
      <w:r w:rsidR="008411E1">
        <w:rPr>
          <w:noProof/>
        </w:rPr>
        <mc:AlternateContent>
          <mc:Choice Requires="wps">
            <w:drawing>
              <wp:anchor distT="0" distB="0" distL="114300" distR="114300" simplePos="0" relativeHeight="251660288" behindDoc="1" locked="0" layoutInCell="1" allowOverlap="1" wp14:anchorId="2AC3508A" wp14:editId="21F597F9">
                <wp:simplePos x="0" y="0"/>
                <wp:positionH relativeFrom="column">
                  <wp:posOffset>-264160</wp:posOffset>
                </wp:positionH>
                <wp:positionV relativeFrom="paragraph">
                  <wp:posOffset>-68580</wp:posOffset>
                </wp:positionV>
                <wp:extent cx="4178935" cy="90487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93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6A417" id="Rectangle 15" o:spid="_x0000_s1026" style="position:absolute;margin-left:-20.8pt;margin-top:-5.4pt;width:329.0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">
                <v:path arrowok="t"/>
              </v:rect>
            </w:pict>
          </mc:Fallback>
        </mc:AlternateContent>
      </w:r>
      <w:r w:rsidR="008411E1">
        <w:rPr>
          <w:noProof/>
        </w:rPr>
        <w:drawing>
          <wp:anchor distT="0" distB="0" distL="114300" distR="114300" simplePos="0" relativeHeight="251661312" behindDoc="1" locked="0" layoutInCell="1" allowOverlap="1" wp14:anchorId="65D3FD20" wp14:editId="10A2B462">
            <wp:simplePos x="0" y="0"/>
            <wp:positionH relativeFrom="column">
              <wp:posOffset>-809625</wp:posOffset>
            </wp:positionH>
            <wp:positionV relativeFrom="paragraph">
              <wp:posOffset>-268605</wp:posOffset>
            </wp:positionV>
            <wp:extent cx="409575" cy="151447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E1">
        <w:rPr>
          <w:noProof/>
        </w:rPr>
        <w:drawing>
          <wp:inline distT="0" distB="0" distL="0" distR="0" wp14:anchorId="4CEEBB77" wp14:editId="7D9A8FFB">
            <wp:extent cx="1664335" cy="81407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335" cy="814070"/>
                    </a:xfrm>
                    <a:prstGeom prst="rect">
                      <a:avLst/>
                    </a:prstGeom>
                    <a:noFill/>
                    <a:ln>
                      <a:noFill/>
                    </a:ln>
                  </pic:spPr>
                </pic:pic>
              </a:graphicData>
            </a:graphic>
          </wp:inline>
        </w:drawing>
      </w:r>
    </w:p>
    <w:p w14:paraId="3006AA73" w14:textId="77777777" w:rsidR="008411E1" w:rsidRDefault="008411E1" w:rsidP="008411E1">
      <w:pPr>
        <w:pStyle w:val="Header"/>
      </w:pPr>
    </w:p>
    <w:p w14:paraId="3CB15ADF" w14:textId="7E0111E8" w:rsidR="00F93705" w:rsidRDefault="00F93705" w:rsidP="00A24D0F">
      <w:pPr>
        <w:jc w:val="center"/>
        <w:rPr>
          <w:rFonts w:ascii="Arial" w:hAnsi="Arial" w:cs="Arial"/>
          <w:sz w:val="22"/>
          <w:szCs w:val="22"/>
        </w:rPr>
      </w:pPr>
    </w:p>
    <w:p w14:paraId="6DF5DCC7" w14:textId="40DBE4FB" w:rsidR="00185036" w:rsidRPr="00185036" w:rsidRDefault="00185036" w:rsidP="00185036">
      <w:pPr>
        <w:pStyle w:val="Header"/>
      </w:pPr>
      <w:r>
        <w:rPr>
          <w:noProof/>
        </w:rPr>
        <mc:AlternateContent>
          <mc:Choice Requires="wps">
            <w:drawing>
              <wp:anchor distT="0" distB="0" distL="114300" distR="114300" simplePos="0" relativeHeight="251671552" behindDoc="0" locked="0" layoutInCell="1" allowOverlap="1" wp14:anchorId="640B4DB1" wp14:editId="20B06043">
                <wp:simplePos x="0" y="0"/>
                <wp:positionH relativeFrom="column">
                  <wp:posOffset>4060190</wp:posOffset>
                </wp:positionH>
                <wp:positionV relativeFrom="page">
                  <wp:posOffset>381000</wp:posOffset>
                </wp:positionV>
                <wp:extent cx="2066925" cy="914400"/>
                <wp:effectExtent l="0" t="0" r="3175"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6925" cy="914400"/>
                        </a:xfrm>
                        <a:prstGeom prst="rect">
                          <a:avLst/>
                        </a:prstGeom>
                        <a:solidFill>
                          <a:srgbClr val="F2DBDB">
                            <a:alpha val="20000"/>
                          </a:srgbClr>
                        </a:solidFill>
                        <a:ln w="9525">
                          <a:solidFill>
                            <a:srgbClr val="C0C0C0"/>
                          </a:solidFill>
                          <a:miter lim="800000"/>
                          <a:headEnd/>
                          <a:tailEnd/>
                        </a:ln>
                      </wps:spPr>
                      <wps:txbx>
                        <w:txbxContent>
                          <w:p w14:paraId="0C23BBCD" w14:textId="77777777" w:rsidR="00185036" w:rsidRDefault="00185036" w:rsidP="00185036">
                            <w:pPr>
                              <w:jc w:val="center"/>
                              <w:rPr>
                                <w:rFonts w:ascii="Helvetica" w:hAnsi="Helvetica"/>
                                <w:b/>
                                <w:color w:val="C0C0C0"/>
                              </w:rPr>
                            </w:pPr>
                          </w:p>
                          <w:p w14:paraId="51E8648A" w14:textId="77777777" w:rsidR="00185036" w:rsidRDefault="00185036" w:rsidP="00185036">
                            <w:pPr>
                              <w:jc w:val="center"/>
                              <w:rPr>
                                <w:rFonts w:cs="Arial"/>
                                <w:b/>
                                <w:color w:val="808080"/>
                              </w:rPr>
                            </w:pPr>
                            <w:r>
                              <w:rPr>
                                <w:rFonts w:cs="Arial"/>
                                <w:b/>
                                <w:color w:val="808080"/>
                              </w:rPr>
                              <w:t>Place Patient Label Here</w:t>
                            </w:r>
                          </w:p>
                          <w:p w14:paraId="5B65DD65" w14:textId="77777777" w:rsidR="00185036" w:rsidRDefault="00185036" w:rsidP="00185036">
                            <w:pPr>
                              <w:jc w:val="center"/>
                              <w:rPr>
                                <w:rFonts w:cs="Arial"/>
                                <w:color w:val="C0C0C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4DB1" id="_x0000_s1027" type="#_x0000_t202" style="position:absolute;margin-left:319.7pt;margin-top:30pt;width:162.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" fillcolor="#f2dbdb" strokecolor="silver">
                <v:fill opacity="13107f"/>
                <v:path arrowok="t"/>
                <v:textbox>
                  <w:txbxContent>
                    <w:p w14:paraId="0C23BBCD" w14:textId="77777777" w:rsidR="00185036" w:rsidRDefault="00185036" w:rsidP="00185036">
                      <w:pPr>
                        <w:jc w:val="center"/>
                        <w:rPr>
                          <w:rFonts w:ascii="Helvetica" w:hAnsi="Helvetica"/>
                          <w:b/>
                          <w:color w:val="C0C0C0"/>
                        </w:rPr>
                      </w:pPr>
                    </w:p>
                    <w:p w14:paraId="51E8648A" w14:textId="77777777" w:rsidR="00185036" w:rsidRDefault="00185036" w:rsidP="00185036">
                      <w:pPr>
                        <w:jc w:val="center"/>
                        <w:rPr>
                          <w:rFonts w:cs="Arial"/>
                          <w:b/>
                          <w:color w:val="808080"/>
                        </w:rPr>
                      </w:pPr>
                      <w:r>
                        <w:rPr>
                          <w:rFonts w:cs="Arial"/>
                          <w:b/>
                          <w:color w:val="808080"/>
                        </w:rPr>
                        <w:t>Place Patient Label Here</w:t>
                      </w:r>
                    </w:p>
                    <w:p w14:paraId="5B65DD65" w14:textId="77777777" w:rsidR="00185036" w:rsidRDefault="00185036" w:rsidP="00185036">
                      <w:pPr>
                        <w:jc w:val="center"/>
                        <w:rPr>
                          <w:rFonts w:cs="Arial"/>
                          <w:color w:val="C0C0C0"/>
                          <w:sz w:val="14"/>
                          <w:szCs w:val="14"/>
                        </w:rPr>
                      </w:pPr>
                    </w:p>
                  </w:txbxContent>
                </v:textbox>
                <w10:wrap anchory="page"/>
              </v:shape>
            </w:pict>
          </mc:Fallback>
        </mc:AlternateContent>
      </w:r>
    </w:p>
    <w:p w14:paraId="7AF7F1E7" w14:textId="77777777" w:rsidR="00CF0455" w:rsidRPr="00904848" w:rsidRDefault="00904848" w:rsidP="00A24D0F">
      <w:pPr>
        <w:jc w:val="center"/>
        <w:rPr>
          <w:rFonts w:ascii="Arial" w:hAnsi="Arial" w:cs="Arial"/>
          <w:b/>
          <w:sz w:val="32"/>
          <w:szCs w:val="32"/>
        </w:rPr>
      </w:pPr>
      <w:r w:rsidRPr="00904848">
        <w:rPr>
          <w:rFonts w:ascii="Arial" w:hAnsi="Arial" w:cs="Arial"/>
          <w:b/>
          <w:sz w:val="32"/>
          <w:szCs w:val="32"/>
        </w:rPr>
        <w:t>Participant Information Sheet/Consent Form</w:t>
      </w:r>
    </w:p>
    <w:p w14:paraId="15082368" w14:textId="77777777" w:rsidR="00481BBC" w:rsidRDefault="00481BBC" w:rsidP="00556B02">
      <w:pPr>
        <w:jc w:val="center"/>
        <w:rPr>
          <w:rFonts w:ascii="Arial" w:hAnsi="Arial" w:cs="Arial"/>
          <w:b/>
        </w:rPr>
      </w:pPr>
      <w:r w:rsidRPr="00481BBC">
        <w:rPr>
          <w:rFonts w:ascii="Arial" w:hAnsi="Arial" w:cs="Arial"/>
          <w:b/>
        </w:rPr>
        <w:t xml:space="preserve">Non-Interventional Study </w:t>
      </w:r>
      <w:r w:rsidRPr="00481BBC">
        <w:rPr>
          <w:rFonts w:ascii="Arial" w:hAnsi="Arial" w:cs="Arial"/>
        </w:rPr>
        <w:t>-</w:t>
      </w:r>
      <w:r w:rsidRPr="00481BBC">
        <w:rPr>
          <w:rFonts w:ascii="Arial" w:hAnsi="Arial" w:cs="Arial"/>
          <w:b/>
        </w:rPr>
        <w:t xml:space="preserve"> </w:t>
      </w:r>
      <w:r w:rsidRPr="00481BBC">
        <w:rPr>
          <w:rFonts w:ascii="Arial" w:hAnsi="Arial" w:cs="Arial"/>
          <w:i/>
          <w:sz w:val="22"/>
          <w:szCs w:val="22"/>
        </w:rPr>
        <w:t>Adult providing own consent</w:t>
      </w:r>
    </w:p>
    <w:p w14:paraId="74430340" w14:textId="77777777" w:rsidR="00F93705" w:rsidRPr="00F93705" w:rsidRDefault="00F93705" w:rsidP="00A24D0F">
      <w:pPr>
        <w:jc w:val="center"/>
        <w:rPr>
          <w:rFonts w:ascii="Arial" w:hAnsi="Arial" w:cs="Arial"/>
          <w:b/>
          <w:sz w:val="22"/>
          <w:szCs w:val="22"/>
        </w:rPr>
      </w:pPr>
    </w:p>
    <w:p w14:paraId="49E0B07A" w14:textId="70227431" w:rsidR="00F93705" w:rsidRPr="00FF1EFF" w:rsidRDefault="00FF1EFF" w:rsidP="00A24D0F">
      <w:pPr>
        <w:jc w:val="center"/>
        <w:rPr>
          <w:rFonts w:ascii="Arial" w:hAnsi="Arial" w:cs="Arial"/>
          <w:i/>
          <w:color w:val="000000" w:themeColor="text1"/>
          <w:sz w:val="22"/>
          <w:szCs w:val="22"/>
        </w:rPr>
      </w:pPr>
      <w:r w:rsidRPr="00FF1EFF">
        <w:rPr>
          <w:rFonts w:ascii="Arial" w:hAnsi="Arial" w:cs="Arial"/>
          <w:i/>
          <w:color w:val="000000" w:themeColor="text1"/>
          <w:sz w:val="22"/>
          <w:szCs w:val="22"/>
        </w:rPr>
        <w:t>Austin Health</w:t>
      </w:r>
    </w:p>
    <w:p w14:paraId="4BDF0678" w14:textId="77777777"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14:paraId="7902BEC4" w14:textId="77777777" w:rsidTr="000C1E12">
        <w:trPr>
          <w:trHeight w:hRule="exact" w:val="754"/>
        </w:trPr>
        <w:tc>
          <w:tcPr>
            <w:tcW w:w="4608" w:type="dxa"/>
            <w:shd w:val="clear" w:color="auto" w:fill="auto"/>
            <w:vAlign w:val="center"/>
          </w:tcPr>
          <w:p w14:paraId="460814BE" w14:textId="77777777"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3F108D1F" w14:textId="60821635" w:rsidR="007534D5" w:rsidRPr="00216B02" w:rsidRDefault="00FF1EFF" w:rsidP="006155D3">
            <w:pPr>
              <w:rPr>
                <w:rFonts w:ascii="Arial" w:hAnsi="Arial" w:cs="Arial"/>
                <w:sz w:val="22"/>
                <w:szCs w:val="22"/>
              </w:rPr>
            </w:pPr>
            <w:r w:rsidRPr="00A569D3">
              <w:rPr>
                <w:rFonts w:ascii="Arial" w:hAnsi="Arial" w:cs="Arial"/>
                <w:color w:val="000000" w:themeColor="text1"/>
                <w:sz w:val="20"/>
                <w:szCs w:val="20"/>
              </w:rPr>
              <w:t xml:space="preserve">The effect of gender-affirming hormone therapy on scalp </w:t>
            </w:r>
            <w:r w:rsidR="00755E87">
              <w:rPr>
                <w:rFonts w:ascii="Arial" w:hAnsi="Arial" w:cs="Arial"/>
                <w:color w:val="000000" w:themeColor="text1"/>
                <w:sz w:val="20"/>
                <w:szCs w:val="20"/>
              </w:rPr>
              <w:t xml:space="preserve">and facial </w:t>
            </w:r>
            <w:r w:rsidRPr="00A569D3">
              <w:rPr>
                <w:rFonts w:ascii="Arial" w:hAnsi="Arial" w:cs="Arial"/>
                <w:color w:val="000000" w:themeColor="text1"/>
                <w:sz w:val="20"/>
                <w:szCs w:val="20"/>
              </w:rPr>
              <w:t>hair in transgender individuals: a prospective observational study</w:t>
            </w:r>
          </w:p>
        </w:tc>
      </w:tr>
      <w:tr w:rsidR="007534D5" w14:paraId="6E07E619" w14:textId="77777777" w:rsidTr="000C1E12">
        <w:trPr>
          <w:trHeight w:hRule="exact" w:val="1042"/>
        </w:trPr>
        <w:tc>
          <w:tcPr>
            <w:tcW w:w="4608" w:type="dxa"/>
            <w:shd w:val="clear" w:color="auto" w:fill="auto"/>
            <w:vAlign w:val="center"/>
          </w:tcPr>
          <w:p w14:paraId="795D639B" w14:textId="77777777"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0EC31BA3" w14:textId="7D856FC4" w:rsidR="007534D5" w:rsidRPr="000C1E12" w:rsidRDefault="00FF1EFF" w:rsidP="006155D3">
            <w:pPr>
              <w:rPr>
                <w:rFonts w:ascii="Arial" w:hAnsi="Arial" w:cs="Arial"/>
                <w:color w:val="000000" w:themeColor="text1"/>
                <w:sz w:val="20"/>
                <w:szCs w:val="20"/>
              </w:rPr>
            </w:pPr>
            <w:r w:rsidRPr="00A569D3">
              <w:rPr>
                <w:rFonts w:ascii="Arial" w:hAnsi="Arial" w:cs="Arial"/>
                <w:color w:val="000000" w:themeColor="text1"/>
                <w:sz w:val="20"/>
                <w:szCs w:val="20"/>
              </w:rPr>
              <w:t>The effect of gender-affirming hormone therapy on scalp</w:t>
            </w:r>
            <w:r w:rsidR="00755E87">
              <w:rPr>
                <w:rFonts w:ascii="Arial" w:hAnsi="Arial" w:cs="Arial"/>
                <w:color w:val="000000" w:themeColor="text1"/>
                <w:sz w:val="20"/>
                <w:szCs w:val="20"/>
              </w:rPr>
              <w:t xml:space="preserve"> and facial</w:t>
            </w:r>
            <w:r w:rsidRPr="00A569D3">
              <w:rPr>
                <w:rFonts w:ascii="Arial" w:hAnsi="Arial" w:cs="Arial"/>
                <w:color w:val="000000" w:themeColor="text1"/>
                <w:sz w:val="20"/>
                <w:szCs w:val="20"/>
              </w:rPr>
              <w:t xml:space="preserve"> hair in transgender individuals: a prospective observational study</w:t>
            </w:r>
          </w:p>
        </w:tc>
      </w:tr>
      <w:tr w:rsidR="00DF4171" w14:paraId="6457D7D8" w14:textId="77777777" w:rsidTr="00216B02">
        <w:trPr>
          <w:trHeight w:hRule="exact" w:val="284"/>
        </w:trPr>
        <w:tc>
          <w:tcPr>
            <w:tcW w:w="4608" w:type="dxa"/>
            <w:shd w:val="clear" w:color="auto" w:fill="auto"/>
            <w:vAlign w:val="center"/>
          </w:tcPr>
          <w:p w14:paraId="40133B87" w14:textId="77777777"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3CDF79FE" w14:textId="77777777" w:rsidR="00DF4171" w:rsidRPr="00216B02" w:rsidRDefault="00DF4171" w:rsidP="00BA385A">
            <w:pPr>
              <w:rPr>
                <w:rFonts w:ascii="Arial" w:hAnsi="Arial" w:cs="Arial"/>
                <w:sz w:val="22"/>
                <w:szCs w:val="22"/>
              </w:rPr>
            </w:pPr>
            <w:r w:rsidRPr="00216B02">
              <w:rPr>
                <w:rFonts w:ascii="Arial" w:hAnsi="Arial" w:cs="Arial"/>
                <w:i/>
                <w:color w:val="FF9900"/>
                <w:sz w:val="22"/>
                <w:szCs w:val="22"/>
              </w:rPr>
              <w:t>[Protocol Number]</w:t>
            </w:r>
          </w:p>
        </w:tc>
      </w:tr>
      <w:tr w:rsidR="007534D5" w14:paraId="732FDB7F" w14:textId="77777777" w:rsidTr="00216B02">
        <w:trPr>
          <w:trHeight w:hRule="exact" w:val="284"/>
        </w:trPr>
        <w:tc>
          <w:tcPr>
            <w:tcW w:w="4608" w:type="dxa"/>
            <w:shd w:val="clear" w:color="auto" w:fill="auto"/>
            <w:vAlign w:val="center"/>
          </w:tcPr>
          <w:p w14:paraId="190059C1" w14:textId="77777777"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3D800440" w14:textId="231C39F2" w:rsidR="007534D5" w:rsidRPr="00216B02" w:rsidRDefault="00FF1EFF" w:rsidP="006155D3">
            <w:pPr>
              <w:rPr>
                <w:rFonts w:ascii="Arial" w:hAnsi="Arial" w:cs="Arial"/>
                <w:sz w:val="22"/>
                <w:szCs w:val="22"/>
              </w:rPr>
            </w:pPr>
            <w:r>
              <w:rPr>
                <w:rFonts w:ascii="Arial" w:hAnsi="Arial" w:cs="Arial"/>
                <w:sz w:val="22"/>
                <w:szCs w:val="22"/>
              </w:rPr>
              <w:t>NA</w:t>
            </w:r>
          </w:p>
        </w:tc>
      </w:tr>
      <w:tr w:rsidR="007534D5" w14:paraId="521BBC06" w14:textId="77777777" w:rsidTr="00216B02">
        <w:trPr>
          <w:trHeight w:hRule="exact" w:val="702"/>
        </w:trPr>
        <w:tc>
          <w:tcPr>
            <w:tcW w:w="4608" w:type="dxa"/>
            <w:shd w:val="clear" w:color="auto" w:fill="auto"/>
            <w:vAlign w:val="center"/>
          </w:tcPr>
          <w:p w14:paraId="0E048596" w14:textId="77777777" w:rsidR="007534D5" w:rsidRPr="00216B02" w:rsidRDefault="0008097A" w:rsidP="006155D3">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14:paraId="40E952D6" w14:textId="4E2323EF" w:rsidR="007534D5" w:rsidRPr="00216B02" w:rsidRDefault="004C4A72" w:rsidP="006155D3">
            <w:pPr>
              <w:rPr>
                <w:rFonts w:ascii="Arial" w:hAnsi="Arial" w:cs="Arial"/>
                <w:sz w:val="22"/>
                <w:szCs w:val="22"/>
              </w:rPr>
            </w:pPr>
            <w:r>
              <w:rPr>
                <w:rFonts w:ascii="Arial" w:hAnsi="Arial" w:cs="Arial"/>
                <w:sz w:val="22"/>
                <w:szCs w:val="22"/>
              </w:rPr>
              <w:t>A/Prof</w:t>
            </w:r>
            <w:r w:rsidR="00FF1EFF">
              <w:rPr>
                <w:rFonts w:ascii="Arial" w:hAnsi="Arial" w:cs="Arial"/>
                <w:sz w:val="22"/>
                <w:szCs w:val="22"/>
              </w:rPr>
              <w:t xml:space="preserve"> Ada Cheung</w:t>
            </w:r>
            <w:r>
              <w:rPr>
                <w:rFonts w:ascii="Arial" w:hAnsi="Arial" w:cs="Arial"/>
                <w:sz w:val="22"/>
                <w:szCs w:val="22"/>
              </w:rPr>
              <w:t xml:space="preserve">, Dr Gia </w:t>
            </w:r>
            <w:proofErr w:type="spellStart"/>
            <w:r>
              <w:rPr>
                <w:rFonts w:ascii="Arial" w:hAnsi="Arial" w:cs="Arial"/>
                <w:sz w:val="22"/>
                <w:szCs w:val="22"/>
              </w:rPr>
              <w:t>Toan</w:t>
            </w:r>
            <w:proofErr w:type="spellEnd"/>
            <w:r>
              <w:rPr>
                <w:rFonts w:ascii="Arial" w:hAnsi="Arial" w:cs="Arial"/>
                <w:sz w:val="22"/>
                <w:szCs w:val="22"/>
              </w:rPr>
              <w:t xml:space="preserve"> Tang</w:t>
            </w:r>
          </w:p>
        </w:tc>
      </w:tr>
      <w:tr w:rsidR="007534D5" w14:paraId="7E2ADA13" w14:textId="77777777" w:rsidTr="004C4A72">
        <w:trPr>
          <w:trHeight w:hRule="exact" w:val="943"/>
        </w:trPr>
        <w:tc>
          <w:tcPr>
            <w:tcW w:w="4608" w:type="dxa"/>
            <w:shd w:val="clear" w:color="auto" w:fill="auto"/>
            <w:vAlign w:val="center"/>
          </w:tcPr>
          <w:p w14:paraId="0D091BAF" w14:textId="77777777" w:rsidR="007534D5" w:rsidRPr="00216B02" w:rsidRDefault="007534D5" w:rsidP="006155D3">
            <w:pPr>
              <w:rPr>
                <w:rFonts w:ascii="Arial" w:hAnsi="Arial" w:cs="Arial"/>
                <w:sz w:val="22"/>
                <w:szCs w:val="22"/>
              </w:rPr>
            </w:pPr>
            <w:r w:rsidRPr="00216B02">
              <w:rPr>
                <w:rFonts w:ascii="Arial" w:hAnsi="Arial" w:cs="Arial"/>
                <w:b/>
                <w:sz w:val="22"/>
                <w:szCs w:val="22"/>
              </w:rPr>
              <w:t>Associate Investigator(s)</w:t>
            </w:r>
          </w:p>
          <w:p w14:paraId="3177B276" w14:textId="7D6DABD4" w:rsidR="007534D5" w:rsidRPr="00216B02" w:rsidRDefault="007534D5" w:rsidP="006155D3">
            <w:pPr>
              <w:rPr>
                <w:rFonts w:ascii="Arial" w:hAnsi="Arial" w:cs="Arial"/>
                <w:sz w:val="22"/>
                <w:szCs w:val="22"/>
              </w:rPr>
            </w:pPr>
          </w:p>
        </w:tc>
        <w:tc>
          <w:tcPr>
            <w:tcW w:w="5040" w:type="dxa"/>
            <w:shd w:val="clear" w:color="auto" w:fill="auto"/>
            <w:vAlign w:val="center"/>
          </w:tcPr>
          <w:p w14:paraId="580620F2" w14:textId="419BD025" w:rsidR="007534D5" w:rsidRPr="00216B02" w:rsidRDefault="00FF1EFF" w:rsidP="006155D3">
            <w:pPr>
              <w:rPr>
                <w:rFonts w:ascii="Arial" w:hAnsi="Arial" w:cs="Arial"/>
                <w:sz w:val="22"/>
                <w:szCs w:val="22"/>
              </w:rPr>
            </w:pPr>
            <w:r>
              <w:rPr>
                <w:rFonts w:ascii="Arial" w:hAnsi="Arial" w:cs="Arial"/>
                <w:sz w:val="22"/>
                <w:szCs w:val="22"/>
              </w:rPr>
              <w:t xml:space="preserve">Dr Gia </w:t>
            </w:r>
            <w:proofErr w:type="spellStart"/>
            <w:r>
              <w:rPr>
                <w:rFonts w:ascii="Arial" w:hAnsi="Arial" w:cs="Arial"/>
                <w:sz w:val="22"/>
                <w:szCs w:val="22"/>
              </w:rPr>
              <w:t>Toan</w:t>
            </w:r>
            <w:proofErr w:type="spellEnd"/>
            <w:r>
              <w:rPr>
                <w:rFonts w:ascii="Arial" w:hAnsi="Arial" w:cs="Arial"/>
                <w:sz w:val="22"/>
                <w:szCs w:val="22"/>
              </w:rPr>
              <w:t xml:space="preserve"> Tang, Dr Ingrid Bretherton, Professor Jeffrey Zajac, Professor Rodney </w:t>
            </w:r>
            <w:r w:rsidR="004C4A72">
              <w:rPr>
                <w:rFonts w:ascii="Arial" w:hAnsi="Arial" w:cs="Arial"/>
                <w:sz w:val="22"/>
                <w:szCs w:val="22"/>
              </w:rPr>
              <w:t>Sinclair</w:t>
            </w:r>
          </w:p>
        </w:tc>
      </w:tr>
      <w:tr w:rsidR="007534D5" w14:paraId="02032505" w14:textId="77777777" w:rsidTr="004C4A72">
        <w:trPr>
          <w:trHeight w:hRule="exact" w:val="574"/>
        </w:trPr>
        <w:tc>
          <w:tcPr>
            <w:tcW w:w="4608" w:type="dxa"/>
            <w:shd w:val="clear" w:color="auto" w:fill="auto"/>
            <w:vAlign w:val="center"/>
          </w:tcPr>
          <w:p w14:paraId="4CFCF5E6" w14:textId="5333987C" w:rsidR="007534D5" w:rsidRPr="00216B02" w:rsidRDefault="007534D5" w:rsidP="006155D3">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p>
        </w:tc>
        <w:tc>
          <w:tcPr>
            <w:tcW w:w="5040" w:type="dxa"/>
            <w:shd w:val="clear" w:color="auto" w:fill="auto"/>
            <w:vAlign w:val="center"/>
          </w:tcPr>
          <w:p w14:paraId="1F726115" w14:textId="3D51ED42" w:rsidR="007534D5" w:rsidRPr="00216B02" w:rsidRDefault="00FF1EFF" w:rsidP="006155D3">
            <w:pPr>
              <w:rPr>
                <w:rFonts w:ascii="Arial" w:hAnsi="Arial" w:cs="Arial"/>
                <w:sz w:val="22"/>
                <w:szCs w:val="22"/>
              </w:rPr>
            </w:pPr>
            <w:r>
              <w:rPr>
                <w:rFonts w:ascii="Arial" w:hAnsi="Arial" w:cs="Arial"/>
                <w:sz w:val="22"/>
                <w:szCs w:val="22"/>
              </w:rPr>
              <w:t>Austin Health and Repatriation Campus</w:t>
            </w:r>
            <w:r w:rsidR="004C4A72">
              <w:rPr>
                <w:rFonts w:ascii="Arial" w:hAnsi="Arial" w:cs="Arial"/>
                <w:sz w:val="22"/>
                <w:szCs w:val="22"/>
              </w:rPr>
              <w:t>, Sinclair Dermatology</w:t>
            </w:r>
          </w:p>
        </w:tc>
      </w:tr>
    </w:tbl>
    <w:p w14:paraId="4DAFE1BE" w14:textId="77777777" w:rsidR="00181B3E" w:rsidRDefault="00181B3E" w:rsidP="00CF0455">
      <w:pPr>
        <w:rPr>
          <w:rFonts w:ascii="Arial" w:hAnsi="Arial" w:cs="Arial"/>
          <w:sz w:val="22"/>
          <w:szCs w:val="22"/>
        </w:rPr>
      </w:pPr>
    </w:p>
    <w:p w14:paraId="6F742751" w14:textId="77777777" w:rsidR="00181B3E" w:rsidRDefault="001B7E3E" w:rsidP="00CF0455">
      <w:pPr>
        <w:rPr>
          <w:rFonts w:ascii="Arial" w:hAnsi="Arial" w:cs="Arial"/>
          <w:sz w:val="22"/>
          <w:szCs w:val="22"/>
        </w:rPr>
      </w:pPr>
      <w:r>
        <w:rPr>
          <w:rFonts w:ascii="Arial" w:hAnsi="Arial" w:cs="Arial"/>
          <w:noProof/>
          <w:sz w:val="22"/>
          <w:szCs w:val="22"/>
        </w:rPr>
        <w:pict w14:anchorId="16E5405E">
          <v:rect id="_x0000_i1025" alt="" style="width:451.3pt;height:.05pt;mso-width-percent:0;mso-height-percent:0;mso-width-percent:0;mso-height-percent:0" o:hralign="center" o:hrstd="t" o:hr="t" fillcolor="#a0a0a0" stroked="f"/>
        </w:pict>
      </w:r>
    </w:p>
    <w:p w14:paraId="5615317B" w14:textId="77777777" w:rsidR="0060278E" w:rsidRPr="00CF0455" w:rsidRDefault="0060278E" w:rsidP="00CF0455">
      <w:pPr>
        <w:rPr>
          <w:rFonts w:ascii="Arial" w:hAnsi="Arial" w:cs="Arial"/>
          <w:sz w:val="22"/>
          <w:szCs w:val="22"/>
        </w:rPr>
      </w:pPr>
    </w:p>
    <w:p w14:paraId="06181A9F" w14:textId="77777777"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681AAC">
        <w:rPr>
          <w:rFonts w:ascii="Arial" w:hAnsi="Arial" w:cs="Arial"/>
          <w:b/>
          <w:sz w:val="28"/>
          <w:szCs w:val="28"/>
        </w:rPr>
        <w:t>1</w:t>
      </w:r>
      <w:r w:rsidR="00681AAC">
        <w:rPr>
          <w:rFonts w:ascii="Arial" w:hAnsi="Arial" w:cs="Arial"/>
          <w:b/>
          <w:sz w:val="28"/>
          <w:szCs w:val="28"/>
        </w:rPr>
        <w:tab/>
      </w:r>
      <w:r w:rsidRPr="0066741F">
        <w:rPr>
          <w:rFonts w:ascii="Arial" w:hAnsi="Arial" w:cs="Arial"/>
          <w:b/>
          <w:sz w:val="28"/>
          <w:szCs w:val="28"/>
        </w:rPr>
        <w:t>What does my participation involve?</w:t>
      </w:r>
    </w:p>
    <w:p w14:paraId="65C1FE8E" w14:textId="77777777" w:rsidR="0066741F" w:rsidRPr="00CF0455" w:rsidRDefault="0066741F" w:rsidP="00CF0455">
      <w:pPr>
        <w:rPr>
          <w:rFonts w:ascii="Arial" w:hAnsi="Arial" w:cs="Arial"/>
          <w:sz w:val="22"/>
          <w:szCs w:val="22"/>
        </w:rPr>
      </w:pPr>
    </w:p>
    <w:p w14:paraId="11200031" w14:textId="77777777" w:rsidR="00BF01FD" w:rsidRPr="00CF0455" w:rsidRDefault="00BF01FD" w:rsidP="00CF0455">
      <w:pPr>
        <w:rPr>
          <w:rFonts w:ascii="Arial" w:hAnsi="Arial" w:cs="Arial"/>
          <w:sz w:val="22"/>
          <w:szCs w:val="22"/>
        </w:rPr>
      </w:pPr>
    </w:p>
    <w:p w14:paraId="13B40FB3" w14:textId="77777777"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439C67F3" w14:textId="77777777" w:rsidR="00225909" w:rsidRDefault="00225909" w:rsidP="00CF0455">
      <w:pPr>
        <w:rPr>
          <w:rFonts w:ascii="Arial" w:hAnsi="Arial" w:cs="Arial"/>
          <w:sz w:val="22"/>
          <w:szCs w:val="22"/>
        </w:rPr>
      </w:pPr>
    </w:p>
    <w:p w14:paraId="624CB782" w14:textId="6610D698" w:rsidR="0060278E" w:rsidRPr="0060278E" w:rsidRDefault="0060278E" w:rsidP="00D02A00">
      <w:pPr>
        <w:rPr>
          <w:rFonts w:ascii="Arial" w:hAnsi="Arial" w:cs="Arial"/>
          <w:sz w:val="22"/>
          <w:szCs w:val="22"/>
        </w:rPr>
      </w:pPr>
      <w:r w:rsidRPr="0060278E">
        <w:rPr>
          <w:rFonts w:ascii="Arial" w:hAnsi="Arial" w:cs="Arial"/>
          <w:sz w:val="22"/>
          <w:szCs w:val="22"/>
        </w:rPr>
        <w:t xml:space="preserve">You are invited to take part in this </w:t>
      </w:r>
      <w:r w:rsidR="009517A2">
        <w:rPr>
          <w:rFonts w:ascii="Arial" w:hAnsi="Arial" w:cs="Arial"/>
          <w:sz w:val="22"/>
          <w:szCs w:val="22"/>
        </w:rPr>
        <w:t>research project</w:t>
      </w:r>
      <w:r w:rsidR="000C1E12">
        <w:rPr>
          <w:rFonts w:ascii="Arial" w:hAnsi="Arial" w:cs="Arial"/>
          <w:sz w:val="22"/>
          <w:szCs w:val="22"/>
        </w:rPr>
        <w:t xml:space="preserve">. </w:t>
      </w:r>
      <w:r w:rsidRPr="0060278E">
        <w:rPr>
          <w:rFonts w:ascii="Arial" w:hAnsi="Arial" w:cs="Arial"/>
          <w:sz w:val="22"/>
          <w:szCs w:val="22"/>
        </w:rPr>
        <w:t>This is because</w:t>
      </w:r>
      <w:r w:rsidR="000C1E12">
        <w:rPr>
          <w:rFonts w:ascii="Arial" w:hAnsi="Arial" w:cs="Arial"/>
          <w:sz w:val="22"/>
          <w:szCs w:val="22"/>
        </w:rPr>
        <w:t xml:space="preserve"> you are undertaking gender transition and will be using gender affirming hormone therapy as part of your treatment.</w:t>
      </w:r>
      <w:r w:rsidRPr="0060278E">
        <w:rPr>
          <w:rFonts w:ascii="Arial" w:hAnsi="Arial" w:cs="Arial"/>
          <w:sz w:val="22"/>
          <w:szCs w:val="22"/>
        </w:rPr>
        <w:t xml:space="preserve"> </w:t>
      </w:r>
      <w:r w:rsidR="00872E85">
        <w:rPr>
          <w:rFonts w:ascii="Arial" w:hAnsi="Arial" w:cs="Arial"/>
          <w:sz w:val="22"/>
          <w:szCs w:val="22"/>
        </w:rPr>
        <w:t>The research project is aiming to</w:t>
      </w:r>
      <w:r w:rsidR="000C1E12">
        <w:rPr>
          <w:rFonts w:ascii="Arial" w:hAnsi="Arial" w:cs="Arial"/>
          <w:sz w:val="22"/>
          <w:szCs w:val="22"/>
        </w:rPr>
        <w:t xml:space="preserve"> look at the effects of gender-affirming hormone therapy on scalp </w:t>
      </w:r>
      <w:r w:rsidR="00755E87">
        <w:rPr>
          <w:rFonts w:ascii="Arial" w:hAnsi="Arial" w:cs="Arial"/>
          <w:sz w:val="22"/>
          <w:szCs w:val="22"/>
        </w:rPr>
        <w:t xml:space="preserve">and facial </w:t>
      </w:r>
      <w:r w:rsidR="000C1E12">
        <w:rPr>
          <w:rFonts w:ascii="Arial" w:hAnsi="Arial" w:cs="Arial"/>
          <w:sz w:val="22"/>
          <w:szCs w:val="22"/>
        </w:rPr>
        <w:t xml:space="preserve">hair of transgender individuals. </w:t>
      </w:r>
    </w:p>
    <w:p w14:paraId="3428D516" w14:textId="77777777" w:rsidR="0060278E" w:rsidRPr="0060278E" w:rsidRDefault="0060278E" w:rsidP="00D02A00">
      <w:pPr>
        <w:rPr>
          <w:rFonts w:ascii="Arial" w:hAnsi="Arial" w:cs="Arial"/>
          <w:sz w:val="22"/>
          <w:szCs w:val="22"/>
        </w:rPr>
      </w:pPr>
    </w:p>
    <w:p w14:paraId="1D83852F" w14:textId="77777777" w:rsidR="0060278E" w:rsidRDefault="0060278E" w:rsidP="00D02A00">
      <w:pP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w:t>
      </w:r>
      <w:r w:rsidRPr="004D3736">
        <w:rPr>
          <w:rFonts w:ascii="Arial" w:hAnsi="Arial" w:cs="Arial"/>
          <w:sz w:val="22"/>
          <w:szCs w:val="22"/>
        </w:rPr>
        <w:t xml:space="preserve">the tests and </w:t>
      </w:r>
      <w:r w:rsidR="004D3736" w:rsidRPr="004D3736">
        <w:rPr>
          <w:rFonts w:ascii="Arial" w:hAnsi="Arial" w:cs="Arial"/>
          <w:sz w:val="22"/>
          <w:szCs w:val="22"/>
        </w:rPr>
        <w:t xml:space="preserve">research </w:t>
      </w:r>
      <w:r w:rsidRPr="004D3736">
        <w:rPr>
          <w:rFonts w:ascii="Arial" w:hAnsi="Arial" w:cs="Arial"/>
          <w:sz w:val="22"/>
          <w:szCs w:val="22"/>
        </w:rPr>
        <w:t>involved</w:t>
      </w:r>
      <w:r w:rsidRPr="0060278E">
        <w:rPr>
          <w:rFonts w:ascii="Arial" w:hAnsi="Arial" w:cs="Arial"/>
          <w:sz w:val="22"/>
          <w:szCs w:val="22"/>
        </w:rPr>
        <w:t>. Knowing what is involved will help you decide if you want to take part in the research.</w:t>
      </w:r>
    </w:p>
    <w:p w14:paraId="59992DE5" w14:textId="77777777" w:rsidR="00C934FC" w:rsidRPr="0060278E" w:rsidRDefault="00C934FC" w:rsidP="00D02A00">
      <w:pPr>
        <w:rPr>
          <w:rFonts w:ascii="Arial" w:hAnsi="Arial" w:cs="Arial"/>
          <w:sz w:val="22"/>
          <w:szCs w:val="22"/>
        </w:rPr>
      </w:pPr>
    </w:p>
    <w:p w14:paraId="64829184" w14:textId="77777777" w:rsidR="0060278E" w:rsidRDefault="0060278E" w:rsidP="00D02A00">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local</w:t>
      </w:r>
      <w:r w:rsidR="00E806DE">
        <w:rPr>
          <w:rFonts w:ascii="Arial" w:hAnsi="Arial" w:cs="Arial"/>
          <w:sz w:val="22"/>
          <w:szCs w:val="22"/>
        </w:rPr>
        <w:t xml:space="preserve"> doctor</w:t>
      </w:r>
      <w:r w:rsidRPr="0060278E">
        <w:rPr>
          <w:rFonts w:ascii="Arial" w:hAnsi="Arial" w:cs="Arial"/>
          <w:sz w:val="22"/>
          <w:szCs w:val="22"/>
        </w:rPr>
        <w:t>.</w:t>
      </w:r>
    </w:p>
    <w:p w14:paraId="0015614E" w14:textId="77777777" w:rsidR="00C934FC" w:rsidRDefault="00C934FC" w:rsidP="00D02A00">
      <w:pPr>
        <w:rPr>
          <w:rFonts w:ascii="Arial" w:hAnsi="Arial" w:cs="Arial"/>
          <w:sz w:val="22"/>
          <w:szCs w:val="22"/>
        </w:rPr>
      </w:pPr>
    </w:p>
    <w:p w14:paraId="4F429379" w14:textId="77777777" w:rsidR="0060278E" w:rsidRPr="0060278E" w:rsidRDefault="0060278E" w:rsidP="00D02A00">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14:paraId="48207441" w14:textId="77777777" w:rsidR="0060278E" w:rsidRPr="0060278E" w:rsidRDefault="0060278E" w:rsidP="00D02A00">
      <w:pPr>
        <w:rPr>
          <w:rFonts w:ascii="Arial" w:hAnsi="Arial" w:cs="Arial"/>
          <w:sz w:val="22"/>
          <w:szCs w:val="22"/>
        </w:rPr>
      </w:pPr>
    </w:p>
    <w:p w14:paraId="2018CD4A" w14:textId="77777777" w:rsidR="0060278E" w:rsidRPr="0060278E" w:rsidRDefault="0060278E" w:rsidP="00D02A00">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72884408" w14:textId="77777777" w:rsidR="0060278E" w:rsidRPr="0060278E" w:rsidRDefault="0060278E" w:rsidP="00D02A00">
      <w:pPr>
        <w:rPr>
          <w:rFonts w:ascii="Arial" w:hAnsi="Arial" w:cs="Arial"/>
          <w:sz w:val="22"/>
          <w:szCs w:val="22"/>
        </w:rPr>
      </w:pPr>
      <w:r>
        <w:rPr>
          <w:rFonts w:ascii="Arial" w:hAnsi="Arial" w:cs="Arial"/>
          <w:sz w:val="22"/>
          <w:szCs w:val="22"/>
        </w:rPr>
        <w:lastRenderedPageBreak/>
        <w:t xml:space="preserve">• </w:t>
      </w:r>
      <w:r w:rsidR="003A4BED">
        <w:rPr>
          <w:rFonts w:ascii="Arial" w:hAnsi="Arial" w:cs="Arial"/>
          <w:sz w:val="22"/>
          <w:szCs w:val="22"/>
        </w:rPr>
        <w:t>Understand what you have read</w:t>
      </w:r>
    </w:p>
    <w:p w14:paraId="70A6D0ED" w14:textId="77777777" w:rsidR="0060278E" w:rsidRDefault="0060278E" w:rsidP="00D02A00">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4AAA1533" w14:textId="77777777" w:rsidR="00FE2A1E" w:rsidRPr="0060278E" w:rsidRDefault="00FE2A1E" w:rsidP="00D02A00">
      <w:pP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sidRPr="004D3736">
        <w:rPr>
          <w:rFonts w:ascii="Arial" w:hAnsi="Arial" w:cs="Arial"/>
          <w:sz w:val="22"/>
          <w:szCs w:val="22"/>
        </w:rPr>
        <w:t xml:space="preserve">the </w:t>
      </w:r>
      <w:r w:rsidR="004D3736" w:rsidRPr="004D3736">
        <w:rPr>
          <w:rFonts w:ascii="Arial" w:hAnsi="Arial" w:cs="Arial"/>
          <w:sz w:val="22"/>
          <w:szCs w:val="22"/>
        </w:rPr>
        <w:t>tests and research</w:t>
      </w:r>
      <w:r w:rsidRPr="004D3736">
        <w:rPr>
          <w:rFonts w:ascii="Arial" w:hAnsi="Arial" w:cs="Arial"/>
          <w:sz w:val="22"/>
          <w:szCs w:val="22"/>
        </w:rPr>
        <w:t xml:space="preserve"> that</w:t>
      </w:r>
      <w:r>
        <w:rPr>
          <w:rFonts w:ascii="Arial" w:hAnsi="Arial" w:cs="Arial"/>
          <w:sz w:val="22"/>
          <w:szCs w:val="22"/>
        </w:rPr>
        <w:t xml:space="preserve"> are described</w:t>
      </w:r>
    </w:p>
    <w:p w14:paraId="79FC1E2A" w14:textId="77777777" w:rsidR="0060278E" w:rsidRPr="0060278E" w:rsidRDefault="0060278E" w:rsidP="00D02A00">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14:paraId="581E2CE3" w14:textId="77777777" w:rsidR="0060278E" w:rsidRPr="0060278E" w:rsidRDefault="0060278E" w:rsidP="00D02A00">
      <w:pPr>
        <w:rPr>
          <w:rFonts w:ascii="Arial" w:hAnsi="Arial" w:cs="Arial"/>
          <w:sz w:val="22"/>
          <w:szCs w:val="22"/>
        </w:rPr>
      </w:pPr>
    </w:p>
    <w:p w14:paraId="18ACF595" w14:textId="77777777" w:rsidR="0060278E" w:rsidRPr="0060278E" w:rsidRDefault="0060278E" w:rsidP="00D02A00">
      <w:pP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05081A52" w14:textId="77777777" w:rsidR="004D5EF1" w:rsidRDefault="004D5EF1" w:rsidP="00CF0455">
      <w:pPr>
        <w:rPr>
          <w:rFonts w:ascii="Arial" w:hAnsi="Arial" w:cs="Arial"/>
          <w:b/>
          <w:sz w:val="22"/>
          <w:szCs w:val="22"/>
        </w:rPr>
      </w:pPr>
    </w:p>
    <w:p w14:paraId="22E678EF" w14:textId="77777777" w:rsidR="00CF0455" w:rsidRPr="0066741F" w:rsidRDefault="00753C98" w:rsidP="00CF0455">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7EBA24B0" w14:textId="77777777" w:rsidR="0066741F" w:rsidRPr="00CF0455" w:rsidRDefault="0066741F" w:rsidP="00CF0455">
      <w:pPr>
        <w:rPr>
          <w:rFonts w:ascii="Arial" w:hAnsi="Arial" w:cs="Arial"/>
          <w:sz w:val="22"/>
          <w:szCs w:val="22"/>
        </w:rPr>
      </w:pPr>
    </w:p>
    <w:p w14:paraId="72A383CB" w14:textId="55EE86E2" w:rsidR="000C1E12" w:rsidRPr="00D02A00" w:rsidRDefault="000C1E12" w:rsidP="000C1E12">
      <w:pPr>
        <w:rPr>
          <w:rFonts w:ascii="Arial" w:hAnsi="Arial" w:cs="Arial"/>
          <w:color w:val="000000" w:themeColor="text1"/>
          <w:sz w:val="22"/>
          <w:szCs w:val="22"/>
        </w:rPr>
      </w:pPr>
      <w:r w:rsidRPr="00D02A00">
        <w:rPr>
          <w:rFonts w:ascii="Arial" w:hAnsi="Arial" w:cs="Arial"/>
          <w:color w:val="000000" w:themeColor="text1"/>
          <w:sz w:val="22"/>
          <w:szCs w:val="22"/>
        </w:rPr>
        <w:t>Transgender individuals may feel that their gender identity and expression is incongruent to the gender assigned to them at birth. They may choose to undergo gender transition, which includes gender-affirming hormone therapy. In a male-to-female transition, they may receive oestrogen therapy and testosterone therapy i</w:t>
      </w:r>
      <w:r w:rsidR="008541EA">
        <w:rPr>
          <w:rFonts w:ascii="Arial" w:hAnsi="Arial" w:cs="Arial"/>
          <w:color w:val="000000" w:themeColor="text1"/>
          <w:sz w:val="22"/>
          <w:szCs w:val="22"/>
        </w:rPr>
        <w:t>f they are going for</w:t>
      </w:r>
      <w:r w:rsidRPr="00D02A00">
        <w:rPr>
          <w:rFonts w:ascii="Arial" w:hAnsi="Arial" w:cs="Arial"/>
          <w:color w:val="000000" w:themeColor="text1"/>
          <w:sz w:val="22"/>
          <w:szCs w:val="22"/>
        </w:rPr>
        <w:t xml:space="preserve"> female-to-male transition.</w:t>
      </w:r>
    </w:p>
    <w:p w14:paraId="31FD65CA" w14:textId="6136C235" w:rsidR="00D02A00" w:rsidRPr="00D02A00" w:rsidRDefault="00D02A00" w:rsidP="000C1E12">
      <w:pPr>
        <w:rPr>
          <w:rFonts w:ascii="Arial" w:hAnsi="Arial" w:cs="Arial"/>
          <w:color w:val="000000" w:themeColor="text1"/>
          <w:sz w:val="22"/>
          <w:szCs w:val="22"/>
        </w:rPr>
      </w:pPr>
    </w:p>
    <w:p w14:paraId="0BAFC514" w14:textId="63BB1179" w:rsidR="00D02A00" w:rsidRPr="00D02A00" w:rsidRDefault="00D02A00" w:rsidP="00D02A00">
      <w:pPr>
        <w:rPr>
          <w:rFonts w:ascii="Arial" w:hAnsi="Arial" w:cs="Arial"/>
          <w:color w:val="000000" w:themeColor="text1"/>
          <w:sz w:val="22"/>
          <w:szCs w:val="22"/>
        </w:rPr>
      </w:pPr>
      <w:r w:rsidRPr="00D02A00">
        <w:rPr>
          <w:rFonts w:ascii="Arial" w:hAnsi="Arial" w:cs="Arial"/>
          <w:color w:val="000000" w:themeColor="text1"/>
          <w:sz w:val="22"/>
          <w:szCs w:val="22"/>
        </w:rPr>
        <w:t xml:space="preserve">Hair contributes to an individual’s identity and </w:t>
      </w:r>
      <w:r w:rsidR="00727CF6">
        <w:rPr>
          <w:rFonts w:ascii="Arial" w:hAnsi="Arial" w:cs="Arial"/>
          <w:color w:val="000000" w:themeColor="text1"/>
          <w:sz w:val="22"/>
          <w:szCs w:val="22"/>
        </w:rPr>
        <w:t>can be</w:t>
      </w:r>
      <w:r w:rsidRPr="00D02A00">
        <w:rPr>
          <w:rFonts w:ascii="Arial" w:hAnsi="Arial" w:cs="Arial"/>
          <w:color w:val="000000" w:themeColor="text1"/>
          <w:sz w:val="22"/>
          <w:szCs w:val="22"/>
        </w:rPr>
        <w:t xml:space="preserve"> an important element of gender expression and perception in society. </w:t>
      </w:r>
      <w:r w:rsidR="006C28B1">
        <w:rPr>
          <w:rFonts w:ascii="Arial" w:hAnsi="Arial" w:cs="Arial"/>
          <w:color w:val="000000" w:themeColor="text1"/>
          <w:sz w:val="22"/>
          <w:szCs w:val="22"/>
        </w:rPr>
        <w:t>Gender-affirming hormone therapy</w:t>
      </w:r>
      <w:r w:rsidRPr="00D02A00">
        <w:rPr>
          <w:rFonts w:ascii="Arial" w:hAnsi="Arial" w:cs="Arial"/>
          <w:color w:val="000000" w:themeColor="text1"/>
          <w:sz w:val="22"/>
          <w:szCs w:val="22"/>
        </w:rPr>
        <w:t xml:space="preserve"> </w:t>
      </w:r>
      <w:r w:rsidR="00755E87">
        <w:rPr>
          <w:rFonts w:ascii="Arial" w:hAnsi="Arial" w:cs="Arial"/>
          <w:color w:val="000000" w:themeColor="text1"/>
          <w:sz w:val="22"/>
          <w:szCs w:val="22"/>
        </w:rPr>
        <w:t>can lead to</w:t>
      </w:r>
      <w:r w:rsidRPr="00D02A00">
        <w:rPr>
          <w:rFonts w:ascii="Arial" w:hAnsi="Arial" w:cs="Arial"/>
          <w:color w:val="000000" w:themeColor="text1"/>
          <w:sz w:val="22"/>
          <w:szCs w:val="22"/>
        </w:rPr>
        <w:t xml:space="preserve"> changes in the distribution and pattern of hair. Subsequently, hair diseases can significantly affect an individual’s self-image, intimate relationships and quality of life.</w:t>
      </w:r>
    </w:p>
    <w:p w14:paraId="7805A87C" w14:textId="77777777" w:rsidR="000C1E12" w:rsidRPr="00D02A00" w:rsidRDefault="000C1E12" w:rsidP="000C1E12">
      <w:pPr>
        <w:rPr>
          <w:rFonts w:ascii="Arial" w:hAnsi="Arial" w:cs="Arial"/>
          <w:color w:val="000000" w:themeColor="text1"/>
          <w:sz w:val="22"/>
          <w:szCs w:val="22"/>
        </w:rPr>
      </w:pPr>
    </w:p>
    <w:p w14:paraId="58B26F03" w14:textId="1DF734EB" w:rsidR="00755E87" w:rsidRPr="00755E87" w:rsidRDefault="00755E87" w:rsidP="00755E87">
      <w:pPr>
        <w:rPr>
          <w:rFonts w:ascii="Arial" w:hAnsi="Arial" w:cs="Arial"/>
          <w:color w:val="000000" w:themeColor="text1"/>
          <w:sz w:val="22"/>
          <w:szCs w:val="22"/>
        </w:rPr>
      </w:pPr>
      <w:r w:rsidRPr="00755E87">
        <w:rPr>
          <w:rFonts w:ascii="Arial" w:hAnsi="Arial" w:cs="Arial"/>
          <w:color w:val="000000" w:themeColor="text1"/>
          <w:sz w:val="22"/>
          <w:szCs w:val="22"/>
        </w:rPr>
        <w:t xml:space="preserve">Testosterone and </w:t>
      </w:r>
      <w:proofErr w:type="spellStart"/>
      <w:r w:rsidRPr="00755E87">
        <w:rPr>
          <w:rFonts w:ascii="Arial" w:hAnsi="Arial" w:cs="Arial"/>
          <w:color w:val="000000" w:themeColor="text1"/>
          <w:sz w:val="22"/>
          <w:szCs w:val="22"/>
        </w:rPr>
        <w:t>estradiol</w:t>
      </w:r>
      <w:proofErr w:type="spellEnd"/>
      <w:r w:rsidRPr="00755E87">
        <w:rPr>
          <w:rFonts w:ascii="Arial" w:hAnsi="Arial" w:cs="Arial"/>
          <w:color w:val="000000" w:themeColor="text1"/>
          <w:sz w:val="22"/>
          <w:szCs w:val="22"/>
        </w:rPr>
        <w:t xml:space="preserve"> both influence the cycle of hair growth. They stimulate secondary sexual hair and contribute to post-pubertal sexual dimorphism. In addition</w:t>
      </w:r>
      <w:r>
        <w:rPr>
          <w:rFonts w:ascii="Arial" w:hAnsi="Arial" w:cs="Arial"/>
          <w:color w:val="000000" w:themeColor="text1"/>
          <w:sz w:val="22"/>
          <w:szCs w:val="22"/>
        </w:rPr>
        <w:t>,</w:t>
      </w:r>
      <w:r w:rsidRPr="00755E87">
        <w:rPr>
          <w:rFonts w:ascii="Arial" w:hAnsi="Arial" w:cs="Arial"/>
          <w:color w:val="000000" w:themeColor="text1"/>
          <w:sz w:val="22"/>
          <w:szCs w:val="22"/>
        </w:rPr>
        <w:t xml:space="preserve"> androgens (including testosterone and dihydrotestosterone) can have the opposite effect and produce patterned hair loss on the scalp. Meanwhile, the role of oestrogen is less well established, but </w:t>
      </w:r>
      <w:proofErr w:type="spellStart"/>
      <w:r w:rsidR="00727CF6">
        <w:rPr>
          <w:rFonts w:ascii="Arial" w:hAnsi="Arial" w:cs="Arial"/>
          <w:color w:val="000000" w:themeColor="text1"/>
          <w:sz w:val="22"/>
          <w:szCs w:val="22"/>
        </w:rPr>
        <w:t>estradiol</w:t>
      </w:r>
      <w:proofErr w:type="spellEnd"/>
      <w:r w:rsidR="00727CF6">
        <w:rPr>
          <w:rFonts w:ascii="Arial" w:hAnsi="Arial" w:cs="Arial"/>
          <w:color w:val="000000" w:themeColor="text1"/>
          <w:sz w:val="22"/>
          <w:szCs w:val="22"/>
        </w:rPr>
        <w:t xml:space="preserve"> and/or anti-androgens used as feminising hormone therapy tends to reduce body and facial hair and may be protective against scalp hair loss.</w:t>
      </w:r>
    </w:p>
    <w:p w14:paraId="41B91BDC" w14:textId="77777777" w:rsidR="00D02A00" w:rsidRPr="00755E87" w:rsidRDefault="00D02A00" w:rsidP="000C1E12">
      <w:pPr>
        <w:rPr>
          <w:rFonts w:ascii="Arial" w:hAnsi="Arial" w:cs="Arial"/>
          <w:color w:val="000000" w:themeColor="text1"/>
          <w:sz w:val="22"/>
          <w:szCs w:val="22"/>
        </w:rPr>
      </w:pPr>
    </w:p>
    <w:p w14:paraId="5028F414" w14:textId="23B5BDFF" w:rsidR="00D02A00" w:rsidRPr="00755E87" w:rsidRDefault="00755E87" w:rsidP="000C1E12">
      <w:pPr>
        <w:rPr>
          <w:rFonts w:ascii="Arial" w:hAnsi="Arial" w:cs="Arial"/>
          <w:color w:val="FF0000"/>
          <w:sz w:val="22"/>
          <w:szCs w:val="22"/>
        </w:rPr>
      </w:pPr>
      <w:r w:rsidRPr="00755E87">
        <w:rPr>
          <w:rFonts w:ascii="Arial" w:hAnsi="Arial" w:cs="Arial"/>
          <w:color w:val="000000" w:themeColor="text1"/>
          <w:sz w:val="22"/>
          <w:szCs w:val="22"/>
        </w:rPr>
        <w:t xml:space="preserve">Studies looking at changes in hair growth during gender-affirming hormone therapy are limited, particularly in the transgender population. Technological advancement means that we now have the tools to observe these changes at a follicular level. We have access to a high resolution </w:t>
      </w:r>
      <w:proofErr w:type="spellStart"/>
      <w:r w:rsidRPr="00755E87">
        <w:rPr>
          <w:rFonts w:ascii="Arial" w:hAnsi="Arial" w:cs="Arial"/>
          <w:color w:val="000000" w:themeColor="text1"/>
          <w:sz w:val="22"/>
          <w:szCs w:val="22"/>
        </w:rPr>
        <w:t>trichoscopic</w:t>
      </w:r>
      <w:proofErr w:type="spellEnd"/>
      <w:r w:rsidRPr="00755E87">
        <w:rPr>
          <w:rFonts w:ascii="Arial" w:hAnsi="Arial" w:cs="Arial"/>
          <w:color w:val="000000" w:themeColor="text1"/>
          <w:sz w:val="22"/>
          <w:szCs w:val="22"/>
        </w:rPr>
        <w:t xml:space="preserve"> photography to image the scalp, and then analyse hair growth form individual follicles using artificial intelligence technology. Currently, this technology is being updated to be valid for measurements obtained from photographic images of facial regions such as the chin.</w:t>
      </w:r>
    </w:p>
    <w:p w14:paraId="0E469729" w14:textId="77777777" w:rsidR="00755E87" w:rsidRPr="00D02A00" w:rsidRDefault="00755E87" w:rsidP="000C1E12">
      <w:pPr>
        <w:rPr>
          <w:rFonts w:ascii="Arial" w:hAnsi="Arial" w:cs="Arial"/>
          <w:color w:val="000000" w:themeColor="text1"/>
          <w:sz w:val="22"/>
          <w:szCs w:val="22"/>
        </w:rPr>
      </w:pPr>
    </w:p>
    <w:p w14:paraId="68B07E6B" w14:textId="77777777" w:rsidR="00755E87" w:rsidRPr="00755E87" w:rsidRDefault="00755E87" w:rsidP="00755E87">
      <w:pPr>
        <w:rPr>
          <w:rFonts w:ascii="Arial" w:hAnsi="Arial" w:cs="Arial"/>
          <w:color w:val="000000" w:themeColor="text1"/>
          <w:sz w:val="22"/>
          <w:szCs w:val="22"/>
        </w:rPr>
      </w:pPr>
      <w:r w:rsidRPr="00755E87">
        <w:rPr>
          <w:rFonts w:ascii="Arial" w:hAnsi="Arial" w:cs="Arial"/>
          <w:color w:val="000000" w:themeColor="text1"/>
          <w:sz w:val="22"/>
          <w:szCs w:val="22"/>
        </w:rPr>
        <w:t xml:space="preserve">The primary aim of this 6-month observational study is to describe the impact of gender-affirming hormone therapy in transgender individuals on hair growth on the scalp and face. We will correlate hair growth and distribution at baseline with baseline hormone levels. We will measure hormone levels, hair growth and distribution at the conclusion of the 6 months observational study. </w:t>
      </w:r>
    </w:p>
    <w:p w14:paraId="7F878EB9" w14:textId="77777777" w:rsidR="00D02A00" w:rsidRPr="00D02A00" w:rsidRDefault="00D02A00" w:rsidP="000C1E12">
      <w:pPr>
        <w:rPr>
          <w:rFonts w:ascii="Arial" w:hAnsi="Arial" w:cs="Arial"/>
          <w:color w:val="000000" w:themeColor="text1"/>
          <w:sz w:val="22"/>
          <w:szCs w:val="22"/>
        </w:rPr>
      </w:pPr>
    </w:p>
    <w:p w14:paraId="291D6210" w14:textId="6DFF397C" w:rsidR="000C1E12" w:rsidRDefault="000C1E12" w:rsidP="000C1E12">
      <w:pPr>
        <w:rPr>
          <w:rFonts w:ascii="Arial" w:hAnsi="Arial" w:cs="Arial"/>
          <w:color w:val="000000" w:themeColor="text1"/>
          <w:sz w:val="22"/>
          <w:szCs w:val="22"/>
        </w:rPr>
      </w:pPr>
      <w:r w:rsidRPr="00D02A00">
        <w:rPr>
          <w:rFonts w:ascii="Arial" w:hAnsi="Arial" w:cs="Arial"/>
          <w:color w:val="000000" w:themeColor="text1"/>
          <w:sz w:val="22"/>
          <w:szCs w:val="22"/>
        </w:rPr>
        <w:t xml:space="preserve">If we can understand more about the changes that occur </w:t>
      </w:r>
      <w:r w:rsidR="00755E87">
        <w:rPr>
          <w:rFonts w:ascii="Arial" w:hAnsi="Arial" w:cs="Arial"/>
          <w:color w:val="000000" w:themeColor="text1"/>
          <w:sz w:val="22"/>
          <w:szCs w:val="22"/>
        </w:rPr>
        <w:t xml:space="preserve">in </w:t>
      </w:r>
      <w:r w:rsidRPr="00D02A00">
        <w:rPr>
          <w:rFonts w:ascii="Arial" w:hAnsi="Arial" w:cs="Arial"/>
          <w:color w:val="000000" w:themeColor="text1"/>
          <w:sz w:val="22"/>
          <w:szCs w:val="22"/>
        </w:rPr>
        <w:t xml:space="preserve">scalp </w:t>
      </w:r>
      <w:r w:rsidR="00755E87">
        <w:rPr>
          <w:rFonts w:ascii="Arial" w:hAnsi="Arial" w:cs="Arial"/>
          <w:color w:val="000000" w:themeColor="text1"/>
          <w:sz w:val="22"/>
          <w:szCs w:val="22"/>
        </w:rPr>
        <w:t xml:space="preserve">and facial </w:t>
      </w:r>
      <w:r w:rsidRPr="00D02A00">
        <w:rPr>
          <w:rFonts w:ascii="Arial" w:hAnsi="Arial" w:cs="Arial"/>
          <w:color w:val="000000" w:themeColor="text1"/>
          <w:sz w:val="22"/>
          <w:szCs w:val="22"/>
        </w:rPr>
        <w:t>hair, then we can work towards preventing hair loss that may occur during long-term gender-affirming hormone therapy</w:t>
      </w:r>
      <w:r w:rsidR="00755E87">
        <w:rPr>
          <w:rFonts w:ascii="Arial" w:hAnsi="Arial" w:cs="Arial"/>
          <w:color w:val="000000" w:themeColor="text1"/>
          <w:sz w:val="22"/>
          <w:szCs w:val="22"/>
        </w:rPr>
        <w:t xml:space="preserve"> and improve quality of life through interventions</w:t>
      </w:r>
      <w:r w:rsidRPr="00D02A00">
        <w:rPr>
          <w:rFonts w:ascii="Arial" w:hAnsi="Arial" w:cs="Arial"/>
          <w:color w:val="000000" w:themeColor="text1"/>
          <w:sz w:val="22"/>
          <w:szCs w:val="22"/>
        </w:rPr>
        <w:t xml:space="preserve">. We can also look at how hair growth and distribution is changed when medications </w:t>
      </w:r>
      <w:r w:rsidR="00755E87">
        <w:rPr>
          <w:rFonts w:ascii="Arial" w:hAnsi="Arial" w:cs="Arial"/>
          <w:color w:val="000000" w:themeColor="text1"/>
          <w:sz w:val="22"/>
          <w:szCs w:val="22"/>
        </w:rPr>
        <w:t xml:space="preserve">are taken to prevent scalp hair loss. </w:t>
      </w:r>
      <w:r w:rsidRPr="00D02A00">
        <w:rPr>
          <w:rFonts w:ascii="Arial" w:hAnsi="Arial" w:cs="Arial"/>
          <w:color w:val="000000" w:themeColor="text1"/>
          <w:sz w:val="22"/>
          <w:szCs w:val="22"/>
        </w:rPr>
        <w:t xml:space="preserve"> </w:t>
      </w:r>
    </w:p>
    <w:p w14:paraId="7D7068F2" w14:textId="5C76FFC0" w:rsidR="00D02A00" w:rsidRDefault="00D02A00" w:rsidP="000C1E12">
      <w:pPr>
        <w:rPr>
          <w:rFonts w:ascii="Arial" w:hAnsi="Arial" w:cs="Arial"/>
          <w:color w:val="000000" w:themeColor="text1"/>
          <w:sz w:val="22"/>
          <w:szCs w:val="22"/>
        </w:rPr>
      </w:pPr>
    </w:p>
    <w:p w14:paraId="7166F813" w14:textId="77777777" w:rsidR="00D02A00" w:rsidRDefault="00D02A00" w:rsidP="00D02A00">
      <w:pPr>
        <w:rPr>
          <w:rFonts w:ascii="Arial" w:hAnsi="Arial" w:cs="Arial"/>
          <w:sz w:val="22"/>
          <w:szCs w:val="22"/>
        </w:rPr>
      </w:pPr>
      <w:r w:rsidRPr="0016376B">
        <w:rPr>
          <w:rFonts w:ascii="Arial" w:hAnsi="Arial" w:cs="Arial"/>
          <w:sz w:val="22"/>
          <w:szCs w:val="22"/>
        </w:rPr>
        <w:t xml:space="preserve">The results of this research will be used by the </w:t>
      </w:r>
      <w:r w:rsidRPr="00B733F1">
        <w:rPr>
          <w:rFonts w:ascii="Arial" w:hAnsi="Arial" w:cs="Arial"/>
          <w:sz w:val="22"/>
          <w:szCs w:val="22"/>
        </w:rPr>
        <w:t>study doctor</w:t>
      </w:r>
      <w:r>
        <w:rPr>
          <w:rFonts w:ascii="Arial" w:hAnsi="Arial" w:cs="Arial"/>
          <w:sz w:val="22"/>
          <w:szCs w:val="22"/>
        </w:rPr>
        <w:t xml:space="preserve"> Dr Gia </w:t>
      </w:r>
      <w:proofErr w:type="spellStart"/>
      <w:r>
        <w:rPr>
          <w:rFonts w:ascii="Arial" w:hAnsi="Arial" w:cs="Arial"/>
          <w:sz w:val="22"/>
          <w:szCs w:val="22"/>
        </w:rPr>
        <w:t>Toan</w:t>
      </w:r>
      <w:proofErr w:type="spellEnd"/>
      <w:r>
        <w:rPr>
          <w:rFonts w:ascii="Arial" w:hAnsi="Arial" w:cs="Arial"/>
          <w:sz w:val="22"/>
          <w:szCs w:val="22"/>
        </w:rPr>
        <w:t xml:space="preserve"> Tang</w:t>
      </w:r>
      <w:r w:rsidRPr="00077E8B">
        <w:rPr>
          <w:rFonts w:ascii="Arial" w:hAnsi="Arial" w:cs="Arial"/>
          <w:i/>
          <w:color w:val="FF0000"/>
          <w:sz w:val="22"/>
          <w:szCs w:val="22"/>
        </w:rPr>
        <w:t xml:space="preserve"> </w:t>
      </w:r>
      <w:r w:rsidRPr="0016376B">
        <w:rPr>
          <w:rFonts w:ascii="Arial" w:hAnsi="Arial" w:cs="Arial"/>
          <w:sz w:val="22"/>
          <w:szCs w:val="22"/>
        </w:rPr>
        <w:t>to obtain a</w:t>
      </w:r>
      <w:r>
        <w:rPr>
          <w:rFonts w:ascii="Arial" w:hAnsi="Arial" w:cs="Arial"/>
          <w:sz w:val="22"/>
          <w:szCs w:val="22"/>
        </w:rPr>
        <w:t xml:space="preserve"> PhD </w:t>
      </w:r>
      <w:r w:rsidRPr="0016376B">
        <w:rPr>
          <w:rFonts w:ascii="Arial" w:hAnsi="Arial" w:cs="Arial"/>
          <w:sz w:val="22"/>
          <w:szCs w:val="22"/>
        </w:rPr>
        <w:t>degree.</w:t>
      </w:r>
      <w:r>
        <w:rPr>
          <w:rFonts w:ascii="Arial" w:hAnsi="Arial" w:cs="Arial"/>
          <w:sz w:val="22"/>
          <w:szCs w:val="22"/>
        </w:rPr>
        <w:t xml:space="preserve"> </w:t>
      </w:r>
    </w:p>
    <w:p w14:paraId="61C2A180" w14:textId="77777777" w:rsidR="00D02A00" w:rsidRDefault="00D02A00" w:rsidP="00D02A00">
      <w:pPr>
        <w:rPr>
          <w:rFonts w:ascii="Arial" w:hAnsi="Arial" w:cs="Arial"/>
          <w:sz w:val="22"/>
          <w:szCs w:val="22"/>
        </w:rPr>
      </w:pPr>
    </w:p>
    <w:p w14:paraId="5D4E4380" w14:textId="02BA9E4B" w:rsidR="00D02A00" w:rsidRDefault="00D02A00" w:rsidP="00D02A00">
      <w:pP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w:t>
      </w:r>
      <w:r w:rsidRPr="00943E81">
        <w:rPr>
          <w:rFonts w:ascii="Arial" w:hAnsi="Arial" w:cs="Arial"/>
          <w:sz w:val="22"/>
          <w:szCs w:val="22"/>
        </w:rPr>
        <w:t>study doctor,</w:t>
      </w:r>
      <w:r w:rsidRPr="0016376B">
        <w:rPr>
          <w:rFonts w:ascii="Arial" w:hAnsi="Arial" w:cs="Arial"/>
          <w:sz w:val="22"/>
          <w:szCs w:val="22"/>
        </w:rPr>
        <w:t xml:space="preserve"> Dr</w:t>
      </w:r>
      <w:r>
        <w:rPr>
          <w:rFonts w:ascii="Arial" w:hAnsi="Arial" w:cs="Arial"/>
          <w:sz w:val="22"/>
          <w:szCs w:val="22"/>
        </w:rPr>
        <w:t xml:space="preserve"> Ada Cheung.</w:t>
      </w:r>
    </w:p>
    <w:p w14:paraId="54B56067" w14:textId="77777777" w:rsidR="00606E19" w:rsidRPr="0016376B" w:rsidRDefault="00606E19" w:rsidP="00FE2A1E">
      <w:pPr>
        <w:rPr>
          <w:rFonts w:ascii="Arial" w:hAnsi="Arial" w:cs="Arial"/>
          <w:sz w:val="22"/>
          <w:szCs w:val="22"/>
        </w:rPr>
      </w:pPr>
    </w:p>
    <w:p w14:paraId="4D403F6F" w14:textId="77777777" w:rsidR="00FE2A1E" w:rsidRPr="00263DE2" w:rsidRDefault="008B1FCC" w:rsidP="00FE2A1E">
      <w:pPr>
        <w:rPr>
          <w:rFonts w:ascii="Arial" w:hAnsi="Arial" w:cs="Arial"/>
          <w:b/>
          <w:sz w:val="22"/>
          <w:szCs w:val="22"/>
        </w:rPr>
      </w:pPr>
      <w:r>
        <w:rPr>
          <w:rFonts w:ascii="Arial" w:hAnsi="Arial" w:cs="Arial"/>
          <w:b/>
          <w:sz w:val="22"/>
          <w:szCs w:val="22"/>
        </w:rPr>
        <w:t>3</w:t>
      </w:r>
      <w:r w:rsidR="00FE2A1E">
        <w:rPr>
          <w:rFonts w:ascii="Arial" w:hAnsi="Arial" w:cs="Arial"/>
          <w:b/>
          <w:sz w:val="22"/>
          <w:szCs w:val="22"/>
        </w:rPr>
        <w:tab/>
      </w:r>
      <w:r w:rsidR="00FE2A1E" w:rsidRPr="00263DE2">
        <w:rPr>
          <w:rFonts w:ascii="Arial" w:hAnsi="Arial" w:cs="Arial"/>
          <w:b/>
          <w:sz w:val="22"/>
          <w:szCs w:val="22"/>
        </w:rPr>
        <w:t xml:space="preserve">What </w:t>
      </w:r>
      <w:r>
        <w:rPr>
          <w:rFonts w:ascii="Arial" w:hAnsi="Arial" w:cs="Arial"/>
          <w:b/>
          <w:sz w:val="22"/>
          <w:szCs w:val="22"/>
        </w:rPr>
        <w:t>does participation in this research involve?</w:t>
      </w:r>
    </w:p>
    <w:p w14:paraId="34CE745E" w14:textId="36147F17" w:rsidR="00FE2A1E" w:rsidRDefault="00FE2A1E" w:rsidP="00FE2A1E">
      <w:pPr>
        <w:rPr>
          <w:rFonts w:ascii="Arial" w:hAnsi="Arial" w:cs="Arial"/>
          <w:sz w:val="22"/>
          <w:szCs w:val="22"/>
        </w:rPr>
      </w:pPr>
    </w:p>
    <w:p w14:paraId="31496F5F" w14:textId="77777777" w:rsidR="00951938" w:rsidRPr="00951938" w:rsidRDefault="00951938" w:rsidP="00951938">
      <w:pPr>
        <w:spacing w:before="100" w:beforeAutospacing="1" w:after="100" w:afterAutospacing="1"/>
      </w:pPr>
      <w:r w:rsidRPr="00951938">
        <w:rPr>
          <w:rFonts w:ascii="Arial" w:hAnsi="Arial" w:cs="Arial"/>
          <w:b/>
          <w:bCs/>
          <w:sz w:val="22"/>
          <w:szCs w:val="22"/>
        </w:rPr>
        <w:t xml:space="preserve">3.1 Study Design </w:t>
      </w:r>
    </w:p>
    <w:p w14:paraId="69424E73" w14:textId="7F8525F2" w:rsidR="00951938" w:rsidRDefault="00951938" w:rsidP="00951938">
      <w:pPr>
        <w:spacing w:before="100" w:beforeAutospacing="1" w:after="100" w:afterAutospacing="1"/>
        <w:rPr>
          <w:rFonts w:ascii="ArialMT" w:hAnsi="ArialMT"/>
          <w:sz w:val="22"/>
          <w:szCs w:val="22"/>
        </w:rPr>
      </w:pPr>
      <w:r w:rsidRPr="00951938">
        <w:rPr>
          <w:rFonts w:ascii="ArialMT" w:hAnsi="ArialMT"/>
          <w:sz w:val="22"/>
          <w:szCs w:val="22"/>
        </w:rPr>
        <w:t>You will be participating in an observational study. This means we will be observing what happens during routine treatment. This study does not involve giving any specific additional treatments. In this study we will be looking at a male to female group (</w:t>
      </w:r>
      <w:r w:rsidR="0046692F">
        <w:rPr>
          <w:rFonts w:ascii="ArialMT" w:hAnsi="ArialMT"/>
          <w:sz w:val="22"/>
          <w:szCs w:val="22"/>
        </w:rPr>
        <w:t>1</w:t>
      </w:r>
      <w:r w:rsidRPr="00951938">
        <w:rPr>
          <w:rFonts w:ascii="ArialMT" w:hAnsi="ArialMT"/>
          <w:sz w:val="22"/>
          <w:szCs w:val="22"/>
        </w:rPr>
        <w:t>0 participants)</w:t>
      </w:r>
      <w:r w:rsidR="0046692F">
        <w:rPr>
          <w:rFonts w:ascii="ArialMT" w:hAnsi="ArialMT"/>
          <w:sz w:val="22"/>
          <w:szCs w:val="22"/>
        </w:rPr>
        <w:t xml:space="preserve"> and </w:t>
      </w:r>
      <w:r w:rsidRPr="00951938">
        <w:rPr>
          <w:rFonts w:ascii="ArialMT" w:hAnsi="ArialMT"/>
          <w:sz w:val="22"/>
          <w:szCs w:val="22"/>
        </w:rPr>
        <w:t>a female to male group (</w:t>
      </w:r>
      <w:r w:rsidR="0046692F">
        <w:rPr>
          <w:rFonts w:ascii="ArialMT" w:hAnsi="ArialMT"/>
          <w:sz w:val="22"/>
          <w:szCs w:val="22"/>
        </w:rPr>
        <w:t>1</w:t>
      </w:r>
      <w:r w:rsidRPr="00951938">
        <w:rPr>
          <w:rFonts w:ascii="ArialMT" w:hAnsi="ArialMT"/>
          <w:sz w:val="22"/>
          <w:szCs w:val="22"/>
        </w:rPr>
        <w:t>0 participants)</w:t>
      </w:r>
      <w:r w:rsidR="0046692F">
        <w:rPr>
          <w:rFonts w:ascii="ArialMT" w:hAnsi="ArialMT"/>
          <w:sz w:val="22"/>
          <w:szCs w:val="22"/>
        </w:rPr>
        <w:t xml:space="preserve">. The study will go for 6 months. </w:t>
      </w:r>
    </w:p>
    <w:p w14:paraId="320DBF62" w14:textId="77777777" w:rsidR="00232F4C" w:rsidRPr="00951938" w:rsidRDefault="00232F4C" w:rsidP="00951938">
      <w:pPr>
        <w:spacing w:before="100" w:beforeAutospacing="1" w:after="100" w:afterAutospacing="1"/>
      </w:pPr>
    </w:p>
    <w:p w14:paraId="2FC881CC" w14:textId="77777777" w:rsidR="00951938" w:rsidRPr="00951938" w:rsidRDefault="00951938" w:rsidP="00951938">
      <w:pPr>
        <w:spacing w:before="100" w:beforeAutospacing="1" w:after="100" w:afterAutospacing="1"/>
      </w:pPr>
      <w:r w:rsidRPr="00951938">
        <w:rPr>
          <w:rFonts w:ascii="Arial" w:hAnsi="Arial" w:cs="Arial"/>
          <w:b/>
          <w:bCs/>
          <w:sz w:val="22"/>
          <w:szCs w:val="22"/>
        </w:rPr>
        <w:t xml:space="preserve">3.2 Details of your involvement </w:t>
      </w:r>
    </w:p>
    <w:p w14:paraId="3A2837CA" w14:textId="31F6969A" w:rsidR="00951938" w:rsidRDefault="00951938" w:rsidP="00951938">
      <w:pPr>
        <w:spacing w:before="100" w:beforeAutospacing="1" w:after="100" w:afterAutospacing="1"/>
        <w:rPr>
          <w:rFonts w:ascii="ArialMT" w:hAnsi="ArialMT"/>
          <w:color w:val="FF0000"/>
          <w:sz w:val="22"/>
          <w:szCs w:val="22"/>
        </w:rPr>
      </w:pPr>
      <w:r w:rsidRPr="00951938">
        <w:rPr>
          <w:rFonts w:ascii="ArialMT" w:hAnsi="ArialMT"/>
          <w:sz w:val="22"/>
          <w:szCs w:val="22"/>
        </w:rPr>
        <w:t>We would need your agreement and signature on the consent form before doing any study assessments. All study assessments will be conducted at Austin Health/Heidelberg Repatriation Hospital</w:t>
      </w:r>
      <w:r w:rsidR="003259E0">
        <w:rPr>
          <w:rFonts w:ascii="ArialMT" w:hAnsi="ArialMT"/>
          <w:sz w:val="22"/>
          <w:szCs w:val="22"/>
        </w:rPr>
        <w:t>/</w:t>
      </w:r>
      <w:r w:rsidR="003259E0" w:rsidRPr="003259E0">
        <w:rPr>
          <w:rFonts w:ascii="ArialMT" w:hAnsi="ArialMT"/>
          <w:color w:val="FF0000"/>
          <w:sz w:val="22"/>
          <w:szCs w:val="22"/>
        </w:rPr>
        <w:t>Sinclair Dermatology.</w:t>
      </w:r>
    </w:p>
    <w:p w14:paraId="3C51BF42" w14:textId="0FE3AA23" w:rsidR="004C4A72" w:rsidRDefault="00B0119D" w:rsidP="00951938">
      <w:pPr>
        <w:spacing w:before="100" w:beforeAutospacing="1" w:after="100" w:afterAutospacing="1"/>
        <w:rPr>
          <w:rFonts w:ascii="ArialMT" w:hAnsi="ArialMT"/>
          <w:sz w:val="22"/>
          <w:szCs w:val="22"/>
        </w:rPr>
      </w:pPr>
      <w:r>
        <w:rPr>
          <w:rFonts w:ascii="ArialMT" w:hAnsi="ArialMT"/>
          <w:sz w:val="22"/>
          <w:szCs w:val="22"/>
        </w:rPr>
        <w:t>There are 2 visits in the study over the 6-month period.</w:t>
      </w:r>
    </w:p>
    <w:p w14:paraId="0AB457D5" w14:textId="2C02BEE8" w:rsidR="004C4A72" w:rsidRDefault="004C4A72" w:rsidP="00951938">
      <w:pPr>
        <w:spacing w:before="100" w:beforeAutospacing="1" w:after="100" w:afterAutospacing="1"/>
        <w:rPr>
          <w:rFonts w:ascii="ArialMT" w:hAnsi="ArialMT"/>
          <w:sz w:val="22"/>
          <w:szCs w:val="22"/>
        </w:rPr>
      </w:pPr>
      <w:r>
        <w:rPr>
          <w:rFonts w:ascii="ArialMT" w:hAnsi="ArialMT"/>
          <w:color w:val="FF0000"/>
          <w:sz w:val="22"/>
          <w:szCs w:val="22"/>
        </w:rPr>
        <w:t xml:space="preserve">You may be asked not to interfere with normal facial and scalp hair growth a few days prior to the visits, such as refraining from shaving and/or other hair removal procedures. </w:t>
      </w:r>
    </w:p>
    <w:p w14:paraId="2C004254" w14:textId="5F26EE10" w:rsidR="00B0119D" w:rsidRPr="00B0119D" w:rsidRDefault="00B0119D" w:rsidP="00951938">
      <w:pPr>
        <w:spacing w:before="100" w:beforeAutospacing="1" w:after="100" w:afterAutospacing="1"/>
        <w:rPr>
          <w:rFonts w:ascii="ArialMT" w:hAnsi="ArialMT"/>
          <w:sz w:val="22"/>
          <w:szCs w:val="22"/>
        </w:rPr>
      </w:pPr>
      <w:r>
        <w:rPr>
          <w:rFonts w:ascii="ArialMT" w:hAnsi="ArialMT"/>
          <w:sz w:val="22"/>
          <w:szCs w:val="22"/>
        </w:rPr>
        <w:t>In the first visit, it will take 2 hours and involve the following:</w:t>
      </w:r>
    </w:p>
    <w:p w14:paraId="0FF4A447" w14:textId="10E884A8" w:rsidR="00951938" w:rsidRPr="00951938" w:rsidRDefault="00951938" w:rsidP="00951938">
      <w:pPr>
        <w:numPr>
          <w:ilvl w:val="0"/>
          <w:numId w:val="18"/>
        </w:numPr>
        <w:spacing w:before="100" w:beforeAutospacing="1" w:after="100" w:afterAutospacing="1"/>
        <w:rPr>
          <w:rFonts w:ascii="Symbol" w:hAnsi="Symbol"/>
          <w:sz w:val="22"/>
          <w:szCs w:val="22"/>
        </w:rPr>
      </w:pPr>
      <w:r w:rsidRPr="00951938">
        <w:rPr>
          <w:rFonts w:ascii="ArialMT" w:hAnsi="ArialMT"/>
          <w:sz w:val="22"/>
          <w:szCs w:val="22"/>
        </w:rPr>
        <w:t xml:space="preserve">Medical Interview. One of our study doctors will ask about your medical history and any medications you are taking. We can get some of this information from your Austin Health medical record. </w:t>
      </w:r>
      <w:r w:rsidR="00B0119D" w:rsidRPr="00A569D3">
        <w:rPr>
          <w:rFonts w:ascii="Arial" w:hAnsi="Arial" w:cs="Arial"/>
          <w:color w:val="000000" w:themeColor="text1"/>
          <w:sz w:val="22"/>
          <w:szCs w:val="22"/>
        </w:rPr>
        <w:t xml:space="preserve">If </w:t>
      </w:r>
      <w:r w:rsidR="00B0119D">
        <w:rPr>
          <w:rFonts w:ascii="Arial" w:hAnsi="Arial" w:cs="Arial"/>
          <w:color w:val="000000" w:themeColor="text1"/>
          <w:sz w:val="22"/>
          <w:szCs w:val="22"/>
        </w:rPr>
        <w:t>you</w:t>
      </w:r>
      <w:r w:rsidR="00B0119D" w:rsidRPr="00A569D3">
        <w:rPr>
          <w:rFonts w:ascii="Arial" w:hAnsi="Arial" w:cs="Arial"/>
          <w:color w:val="000000" w:themeColor="text1"/>
          <w:sz w:val="22"/>
          <w:szCs w:val="22"/>
        </w:rPr>
        <w:t xml:space="preserve"> qualify to be on GAHT, a medical script will be given.</w:t>
      </w:r>
    </w:p>
    <w:p w14:paraId="374EF097" w14:textId="2247A653" w:rsidR="00951938" w:rsidRPr="0060345D" w:rsidRDefault="00951938" w:rsidP="00951938">
      <w:pPr>
        <w:numPr>
          <w:ilvl w:val="0"/>
          <w:numId w:val="18"/>
        </w:numPr>
        <w:spacing w:before="100" w:beforeAutospacing="1" w:after="100" w:afterAutospacing="1"/>
        <w:rPr>
          <w:rFonts w:ascii="Symbol" w:hAnsi="Symbol"/>
          <w:sz w:val="22"/>
          <w:szCs w:val="22"/>
        </w:rPr>
      </w:pPr>
      <w:r w:rsidRPr="00951938">
        <w:rPr>
          <w:rFonts w:ascii="ArialMT" w:hAnsi="ArialMT"/>
          <w:sz w:val="22"/>
          <w:szCs w:val="22"/>
        </w:rPr>
        <w:t xml:space="preserve">Physical examination: height, weight, waist circumference, hip circumference, blood pressure and heart rate </w:t>
      </w:r>
    </w:p>
    <w:p w14:paraId="155AC694" w14:textId="77777777" w:rsidR="00B0119D" w:rsidRDefault="0060345D" w:rsidP="00B0119D">
      <w:pPr>
        <w:numPr>
          <w:ilvl w:val="0"/>
          <w:numId w:val="18"/>
        </w:numPr>
        <w:spacing w:before="100" w:beforeAutospacing="1" w:after="100" w:afterAutospacing="1"/>
        <w:rPr>
          <w:rFonts w:ascii="Symbol" w:hAnsi="Symbol"/>
          <w:sz w:val="22"/>
          <w:szCs w:val="22"/>
        </w:rPr>
      </w:pPr>
      <w:r>
        <w:rPr>
          <w:rFonts w:ascii="ArialMT" w:hAnsi="ArialMT"/>
          <w:sz w:val="22"/>
          <w:szCs w:val="22"/>
        </w:rPr>
        <w:t>Completing questionnaires about how your hair affects the quality of your life.</w:t>
      </w:r>
    </w:p>
    <w:p w14:paraId="555B9421" w14:textId="69383A99" w:rsidR="00B0119D" w:rsidRDefault="00951938" w:rsidP="00B0119D">
      <w:pPr>
        <w:numPr>
          <w:ilvl w:val="0"/>
          <w:numId w:val="18"/>
        </w:numPr>
        <w:spacing w:before="100" w:beforeAutospacing="1" w:after="100" w:afterAutospacing="1"/>
        <w:rPr>
          <w:rFonts w:ascii="Symbol" w:hAnsi="Symbol"/>
          <w:sz w:val="22"/>
          <w:szCs w:val="22"/>
        </w:rPr>
      </w:pPr>
      <w:r w:rsidRPr="00B0119D">
        <w:rPr>
          <w:rFonts w:ascii="ArialMT" w:hAnsi="ArialMT"/>
          <w:sz w:val="22"/>
          <w:szCs w:val="22"/>
        </w:rPr>
        <w:t>Baseline blood test. These are routine blood tests taken from your arm. It is a fasting blood test which means you will be asked not to eat or drink for 8 hours prior to the test (usually done before eating breakfast). We are checking hormone levels, electrolytes, kidney and liver function, vitamin D, bone markers, blood sugar and insulin levels, and cholesterol levels. If</w:t>
      </w:r>
      <w:r w:rsidR="00232F4C">
        <w:rPr>
          <w:rFonts w:ascii="ArialMT" w:hAnsi="ArialMT"/>
          <w:sz w:val="22"/>
          <w:szCs w:val="22"/>
        </w:rPr>
        <w:t xml:space="preserve"> t</w:t>
      </w:r>
      <w:r w:rsidRPr="00B0119D">
        <w:rPr>
          <w:rFonts w:ascii="ArialMT" w:hAnsi="ArialMT"/>
          <w:sz w:val="22"/>
          <w:szCs w:val="22"/>
        </w:rPr>
        <w:t>here is a chance</w:t>
      </w:r>
      <w:r w:rsidR="00232F4C">
        <w:rPr>
          <w:rFonts w:ascii="ArialMT" w:hAnsi="ArialMT"/>
          <w:sz w:val="22"/>
          <w:szCs w:val="22"/>
        </w:rPr>
        <w:t xml:space="preserve"> you may be</w:t>
      </w:r>
      <w:r w:rsidRPr="00B0119D">
        <w:rPr>
          <w:rFonts w:ascii="ArialMT" w:hAnsi="ArialMT"/>
          <w:sz w:val="22"/>
          <w:szCs w:val="22"/>
        </w:rPr>
        <w:t xml:space="preserve"> pregnan</w:t>
      </w:r>
      <w:r w:rsidR="00232F4C">
        <w:rPr>
          <w:rFonts w:ascii="ArialMT" w:hAnsi="ArialMT"/>
          <w:sz w:val="22"/>
          <w:szCs w:val="22"/>
        </w:rPr>
        <w:t>t</w:t>
      </w:r>
      <w:r w:rsidRPr="00B0119D">
        <w:rPr>
          <w:rFonts w:ascii="ArialMT" w:hAnsi="ArialMT"/>
          <w:sz w:val="22"/>
          <w:szCs w:val="22"/>
        </w:rPr>
        <w:t xml:space="preserve">, a pregnancy test (β-HCG) will also be done. </w:t>
      </w:r>
    </w:p>
    <w:p w14:paraId="4E315B6A" w14:textId="697F57E3" w:rsidR="00951938" w:rsidRPr="00B0119D" w:rsidRDefault="00951938" w:rsidP="00B0119D">
      <w:pPr>
        <w:numPr>
          <w:ilvl w:val="0"/>
          <w:numId w:val="18"/>
        </w:numPr>
        <w:spacing w:before="100" w:beforeAutospacing="1" w:after="100" w:afterAutospacing="1"/>
        <w:rPr>
          <w:rFonts w:ascii="Symbol" w:hAnsi="Symbol"/>
          <w:sz w:val="22"/>
          <w:szCs w:val="22"/>
        </w:rPr>
      </w:pPr>
      <w:r w:rsidRPr="00B0119D">
        <w:rPr>
          <w:rFonts w:ascii="ArialMT" w:hAnsi="ArialMT"/>
          <w:sz w:val="22"/>
          <w:szCs w:val="22"/>
        </w:rPr>
        <w:t>Scalp</w:t>
      </w:r>
      <w:r w:rsidR="004736CE" w:rsidRPr="00B0119D">
        <w:rPr>
          <w:rFonts w:ascii="ArialMT" w:hAnsi="ArialMT"/>
          <w:sz w:val="22"/>
          <w:szCs w:val="22"/>
        </w:rPr>
        <w:t xml:space="preserve"> and facial</w:t>
      </w:r>
      <w:r w:rsidRPr="00B0119D">
        <w:rPr>
          <w:rFonts w:ascii="ArialMT" w:hAnsi="ArialMT"/>
          <w:sz w:val="22"/>
          <w:szCs w:val="22"/>
        </w:rPr>
        <w:t xml:space="preserve"> hair dermatoscope analysis: This is a tool that is used to look at hairs at a magnified level. It is safe, painless and non-invasive. We will be using the dermatoscope to take photos of scalp hair at certain regions (vertex, temporal and occipital). </w:t>
      </w:r>
      <w:r w:rsidR="004736CE" w:rsidRPr="00B0119D">
        <w:rPr>
          <w:rFonts w:ascii="ArialMT" w:hAnsi="ArialMT"/>
          <w:sz w:val="22"/>
          <w:szCs w:val="22"/>
        </w:rPr>
        <w:t xml:space="preserve">Currently, it is being updated to be valid for measurements of hair on the face as well. </w:t>
      </w:r>
      <w:r w:rsidRPr="00B0119D">
        <w:rPr>
          <w:rFonts w:ascii="ArialMT" w:hAnsi="ArialMT"/>
          <w:sz w:val="22"/>
          <w:szCs w:val="22"/>
        </w:rPr>
        <w:t>We have a system called HairMetrix which will allow us to analyse the scalp</w:t>
      </w:r>
      <w:r w:rsidR="004736CE" w:rsidRPr="00B0119D">
        <w:rPr>
          <w:rFonts w:ascii="ArialMT" w:hAnsi="ArialMT"/>
          <w:sz w:val="22"/>
          <w:szCs w:val="22"/>
        </w:rPr>
        <w:t xml:space="preserve"> and facial</w:t>
      </w:r>
      <w:r w:rsidRPr="00B0119D">
        <w:rPr>
          <w:rFonts w:ascii="ArialMT" w:hAnsi="ArialMT"/>
          <w:sz w:val="22"/>
          <w:szCs w:val="22"/>
        </w:rPr>
        <w:t xml:space="preserve"> hairs obtained in the photo and provide accurate details about the total hair count and follicle qualities. </w:t>
      </w:r>
    </w:p>
    <w:p w14:paraId="634DF52E" w14:textId="43BE8871" w:rsidR="00951938" w:rsidRPr="00A569D3" w:rsidRDefault="00B0119D" w:rsidP="00951938">
      <w:pPr>
        <w:pStyle w:val="NormalWeb"/>
        <w:spacing w:line="276" w:lineRule="auto"/>
        <w:jc w:val="both"/>
        <w:rPr>
          <w:rFonts w:ascii="Arial" w:hAnsi="Arial" w:cs="Arial"/>
          <w:color w:val="000000" w:themeColor="text1"/>
          <w:sz w:val="22"/>
          <w:szCs w:val="22"/>
        </w:rPr>
      </w:pPr>
      <w:r>
        <w:rPr>
          <w:rFonts w:ascii="Arial" w:hAnsi="Arial" w:cs="Arial"/>
          <w:color w:val="000000" w:themeColor="text1"/>
          <w:sz w:val="22"/>
          <w:szCs w:val="22"/>
        </w:rPr>
        <w:t>An additional visit will occur at the 6-month mark</w:t>
      </w:r>
      <w:r w:rsidR="00232F4C">
        <w:rPr>
          <w:rFonts w:ascii="Arial" w:hAnsi="Arial" w:cs="Arial"/>
          <w:color w:val="000000" w:themeColor="text1"/>
          <w:sz w:val="22"/>
          <w:szCs w:val="22"/>
        </w:rPr>
        <w:t>, and also will take 2 hours</w:t>
      </w:r>
      <w:r>
        <w:rPr>
          <w:rFonts w:ascii="Arial" w:hAnsi="Arial" w:cs="Arial"/>
          <w:color w:val="000000" w:themeColor="text1"/>
          <w:sz w:val="22"/>
          <w:szCs w:val="22"/>
        </w:rPr>
        <w:t xml:space="preserve"> consist</w:t>
      </w:r>
      <w:r w:rsidR="00232F4C">
        <w:rPr>
          <w:rFonts w:ascii="Arial" w:hAnsi="Arial" w:cs="Arial"/>
          <w:color w:val="000000" w:themeColor="text1"/>
          <w:sz w:val="22"/>
          <w:szCs w:val="22"/>
        </w:rPr>
        <w:t>ing</w:t>
      </w:r>
      <w:r>
        <w:rPr>
          <w:rFonts w:ascii="Arial" w:hAnsi="Arial" w:cs="Arial"/>
          <w:color w:val="000000" w:themeColor="text1"/>
          <w:sz w:val="22"/>
          <w:szCs w:val="22"/>
        </w:rPr>
        <w:t xml:space="preserve"> of the following:</w:t>
      </w:r>
    </w:p>
    <w:p w14:paraId="1EFAD23D" w14:textId="77777777" w:rsidR="00B0119D" w:rsidRDefault="00B0119D" w:rsidP="00B0119D">
      <w:pPr>
        <w:pStyle w:val="NormalWeb"/>
        <w:numPr>
          <w:ilvl w:val="0"/>
          <w:numId w:val="20"/>
        </w:numPr>
        <w:spacing w:before="100" w:beforeAutospacing="1" w:after="100" w:afterAutospacing="1"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Medical interview: One of our study doctors will assess your progress while on GAHT and the biochemistry of bloods taken. We can get some of this information from your Austin Health medical record. </w:t>
      </w:r>
    </w:p>
    <w:p w14:paraId="5FD05C45" w14:textId="736A57D4" w:rsidR="00B0119D" w:rsidRPr="00B0119D" w:rsidRDefault="00B0119D" w:rsidP="00B0119D">
      <w:pPr>
        <w:pStyle w:val="NormalWeb"/>
        <w:numPr>
          <w:ilvl w:val="0"/>
          <w:numId w:val="20"/>
        </w:numPr>
        <w:spacing w:before="100" w:beforeAutospacing="1" w:after="100" w:afterAutospacing="1" w:line="276" w:lineRule="auto"/>
        <w:jc w:val="both"/>
        <w:rPr>
          <w:rFonts w:ascii="Arial" w:hAnsi="Arial" w:cs="Arial"/>
          <w:color w:val="000000" w:themeColor="text1"/>
          <w:sz w:val="22"/>
          <w:szCs w:val="22"/>
        </w:rPr>
      </w:pPr>
      <w:r w:rsidRPr="00B0119D">
        <w:rPr>
          <w:rFonts w:ascii="ArialMT" w:hAnsi="ArialMT"/>
          <w:sz w:val="22"/>
          <w:szCs w:val="22"/>
        </w:rPr>
        <w:t xml:space="preserve">Physical examination: height, weight, waist circumference, hip circumference, blood pressure and heart rate </w:t>
      </w:r>
      <w:r>
        <w:rPr>
          <w:rFonts w:ascii="ArialMT" w:hAnsi="ArialMT"/>
          <w:sz w:val="22"/>
          <w:szCs w:val="22"/>
        </w:rPr>
        <w:t xml:space="preserve">as well as relevant examinations based on the physiological effect of gender-affirming hormone therapy. </w:t>
      </w:r>
    </w:p>
    <w:p w14:paraId="0FD5A4AB" w14:textId="77777777" w:rsidR="00232F4C" w:rsidRDefault="00951938" w:rsidP="00232F4C">
      <w:pPr>
        <w:pStyle w:val="NormalWeb"/>
        <w:numPr>
          <w:ilvl w:val="0"/>
          <w:numId w:val="20"/>
        </w:numPr>
        <w:spacing w:before="100" w:beforeAutospacing="1" w:after="100" w:afterAutospacing="1" w:line="276" w:lineRule="auto"/>
        <w:jc w:val="both"/>
        <w:rPr>
          <w:rFonts w:ascii="Arial" w:hAnsi="Arial" w:cs="Arial"/>
          <w:color w:val="000000" w:themeColor="text1"/>
          <w:sz w:val="22"/>
          <w:szCs w:val="22"/>
        </w:rPr>
      </w:pPr>
      <w:r w:rsidRPr="00A569D3">
        <w:rPr>
          <w:rFonts w:ascii="Arial" w:hAnsi="Arial" w:cs="Arial"/>
          <w:color w:val="000000" w:themeColor="text1"/>
          <w:sz w:val="22"/>
          <w:szCs w:val="22"/>
        </w:rPr>
        <w:t>Baseline hair count, follicular unit type, follicular unit diameter, follicular unit diameter per cm</w:t>
      </w:r>
      <w:r w:rsidRPr="00A569D3">
        <w:rPr>
          <w:rFonts w:ascii="Arial" w:hAnsi="Arial" w:cs="Arial"/>
          <w:color w:val="000000" w:themeColor="text1"/>
          <w:sz w:val="22"/>
          <w:szCs w:val="22"/>
          <w:vertAlign w:val="superscript"/>
        </w:rPr>
        <w:t>2</w:t>
      </w:r>
      <w:r w:rsidRPr="00A569D3">
        <w:rPr>
          <w:rFonts w:ascii="Arial" w:hAnsi="Arial" w:cs="Arial"/>
          <w:color w:val="000000" w:themeColor="text1"/>
          <w:sz w:val="22"/>
          <w:szCs w:val="22"/>
        </w:rPr>
        <w:t>, quantity of follicular units per cm</w:t>
      </w:r>
      <w:r w:rsidRPr="00A569D3">
        <w:rPr>
          <w:rFonts w:ascii="Arial" w:hAnsi="Arial" w:cs="Arial"/>
          <w:color w:val="000000" w:themeColor="text1"/>
          <w:sz w:val="22"/>
          <w:szCs w:val="22"/>
          <w:vertAlign w:val="superscript"/>
        </w:rPr>
        <w:t>2</w:t>
      </w:r>
      <w:r w:rsidRPr="00A569D3">
        <w:rPr>
          <w:rFonts w:ascii="Arial" w:hAnsi="Arial" w:cs="Arial"/>
          <w:color w:val="000000" w:themeColor="text1"/>
          <w:sz w:val="22"/>
          <w:szCs w:val="22"/>
        </w:rPr>
        <w:t xml:space="preserve">, medium hair by follicular count, average hair width, terminal: vellus hair ratio, interfollicular mean distance in the temporal, vertex and occipital region of the scalp </w:t>
      </w:r>
      <w:r w:rsidR="004736CE">
        <w:rPr>
          <w:rFonts w:ascii="Arial" w:hAnsi="Arial" w:cs="Arial"/>
          <w:color w:val="000000" w:themeColor="text1"/>
          <w:sz w:val="22"/>
          <w:szCs w:val="22"/>
        </w:rPr>
        <w:t>as well as the</w:t>
      </w:r>
      <w:r w:rsidR="00B0119D">
        <w:rPr>
          <w:rFonts w:ascii="Arial" w:hAnsi="Arial" w:cs="Arial"/>
          <w:color w:val="000000" w:themeColor="text1"/>
          <w:sz w:val="22"/>
          <w:szCs w:val="22"/>
        </w:rPr>
        <w:t xml:space="preserve"> face</w:t>
      </w:r>
      <w:r w:rsidR="004736CE">
        <w:rPr>
          <w:rFonts w:ascii="Arial" w:hAnsi="Arial" w:cs="Arial"/>
          <w:color w:val="000000" w:themeColor="text1"/>
          <w:sz w:val="22"/>
          <w:szCs w:val="22"/>
        </w:rPr>
        <w:t xml:space="preserve"> </w:t>
      </w:r>
      <w:r w:rsidRPr="00A569D3">
        <w:rPr>
          <w:rFonts w:ascii="Arial" w:hAnsi="Arial" w:cs="Arial"/>
          <w:color w:val="000000" w:themeColor="text1"/>
          <w:sz w:val="22"/>
          <w:szCs w:val="22"/>
        </w:rPr>
        <w:t>will be measured</w:t>
      </w:r>
      <w:r>
        <w:rPr>
          <w:rFonts w:ascii="Arial" w:hAnsi="Arial" w:cs="Arial"/>
          <w:color w:val="000000" w:themeColor="text1"/>
          <w:sz w:val="22"/>
          <w:szCs w:val="22"/>
        </w:rPr>
        <w:t xml:space="preserve"> using </w:t>
      </w:r>
      <w:proofErr w:type="spellStart"/>
      <w:r>
        <w:rPr>
          <w:rFonts w:ascii="Arial" w:hAnsi="Arial" w:cs="Arial"/>
          <w:color w:val="000000" w:themeColor="text1"/>
          <w:sz w:val="22"/>
          <w:szCs w:val="22"/>
        </w:rPr>
        <w:t>Hairmetrix</w:t>
      </w:r>
      <w:proofErr w:type="spellEnd"/>
      <w:r>
        <w:rPr>
          <w:rFonts w:ascii="Arial" w:hAnsi="Arial" w:cs="Arial"/>
          <w:color w:val="000000" w:themeColor="text1"/>
          <w:sz w:val="22"/>
          <w:szCs w:val="22"/>
        </w:rPr>
        <w:t>.</w:t>
      </w:r>
      <w:r w:rsidR="004736CE">
        <w:rPr>
          <w:rFonts w:ascii="Arial" w:hAnsi="Arial" w:cs="Arial"/>
          <w:color w:val="000000" w:themeColor="text1"/>
          <w:sz w:val="22"/>
          <w:szCs w:val="22"/>
        </w:rPr>
        <w:t xml:space="preserve"> You will also be asked to complete the questionnaires about how the quality of your life is affected. </w:t>
      </w:r>
    </w:p>
    <w:p w14:paraId="72577740" w14:textId="77777777" w:rsidR="00232F4C" w:rsidRPr="00232F4C" w:rsidRDefault="00232F4C" w:rsidP="00232F4C">
      <w:pPr>
        <w:pStyle w:val="NormalWeb"/>
        <w:numPr>
          <w:ilvl w:val="0"/>
          <w:numId w:val="20"/>
        </w:numPr>
        <w:spacing w:before="100" w:beforeAutospacing="1" w:after="100" w:afterAutospacing="1" w:line="276" w:lineRule="auto"/>
        <w:jc w:val="both"/>
        <w:rPr>
          <w:rFonts w:ascii="Arial" w:hAnsi="Arial" w:cs="Arial"/>
          <w:color w:val="000000" w:themeColor="text1"/>
          <w:sz w:val="22"/>
          <w:szCs w:val="22"/>
        </w:rPr>
      </w:pPr>
      <w:r>
        <w:rPr>
          <w:rFonts w:ascii="Arial" w:hAnsi="Arial" w:cs="Arial"/>
          <w:color w:val="000000" w:themeColor="text1"/>
          <w:sz w:val="22"/>
          <w:szCs w:val="22"/>
        </w:rPr>
        <w:t>B</w:t>
      </w:r>
      <w:r w:rsidRPr="00232F4C">
        <w:rPr>
          <w:rFonts w:ascii="ArialMT" w:hAnsi="ArialMT"/>
          <w:sz w:val="22"/>
          <w:szCs w:val="22"/>
        </w:rPr>
        <w:t>lood test</w:t>
      </w:r>
      <w:r>
        <w:rPr>
          <w:rFonts w:ascii="ArialMT" w:hAnsi="ArialMT"/>
          <w:sz w:val="22"/>
          <w:szCs w:val="22"/>
        </w:rPr>
        <w:t>:</w:t>
      </w:r>
      <w:r w:rsidRPr="00232F4C">
        <w:rPr>
          <w:rFonts w:ascii="ArialMT" w:hAnsi="ArialMT"/>
          <w:sz w:val="22"/>
          <w:szCs w:val="22"/>
        </w:rPr>
        <w:t xml:space="preserve"> These are routine blood tests taken from your arm. We are checking hormone levels, electrolytes, kidney and liver function, vitamin D, bone markers, blood sugar and insulin levels, and cholesterol levels</w:t>
      </w:r>
      <w:r>
        <w:rPr>
          <w:rFonts w:ascii="ArialMT" w:hAnsi="ArialMT"/>
          <w:sz w:val="22"/>
          <w:szCs w:val="22"/>
        </w:rPr>
        <w:t xml:space="preserve"> which are relevant to the changes caused by gender-affirming hormone therapy. </w:t>
      </w:r>
    </w:p>
    <w:p w14:paraId="4B5C6D65" w14:textId="7DE92388" w:rsidR="00951938" w:rsidRPr="004C4A72" w:rsidRDefault="00232F4C" w:rsidP="00FE2A1E">
      <w:pPr>
        <w:pStyle w:val="NormalWeb"/>
        <w:numPr>
          <w:ilvl w:val="0"/>
          <w:numId w:val="20"/>
        </w:numPr>
        <w:spacing w:before="100" w:beforeAutospacing="1" w:after="100" w:afterAutospacing="1" w:line="276" w:lineRule="auto"/>
        <w:jc w:val="both"/>
        <w:rPr>
          <w:rFonts w:ascii="Arial" w:hAnsi="Arial" w:cs="Arial"/>
          <w:color w:val="000000" w:themeColor="text1"/>
          <w:sz w:val="22"/>
          <w:szCs w:val="22"/>
        </w:rPr>
      </w:pPr>
      <w:r w:rsidRPr="00232F4C">
        <w:rPr>
          <w:rFonts w:ascii="ArialMT" w:hAnsi="ArialMT"/>
          <w:sz w:val="22"/>
          <w:szCs w:val="22"/>
        </w:rPr>
        <w:lastRenderedPageBreak/>
        <w:t xml:space="preserve">Scalp and facial hair dermatoscope analysis: This is a tool that is used to look at hairs at a magnified level. It is safe, painless and non-invasive. We will be using the dermatoscope to take photos of scalp hair at certain regions (vertex, temporal and occipital). Currently, it is being updated to be valid for measurements of hair on the face as well. We have a system called HairMetrix which will allow us to analyse the scalp and facial hairs obtained in the photo and provide accurate details about the total hair count and follicle qualities. </w:t>
      </w:r>
    </w:p>
    <w:p w14:paraId="7F88AD47" w14:textId="00629AFC" w:rsidR="004C4A72" w:rsidRDefault="00951938" w:rsidP="00FE2A1E">
      <w:pPr>
        <w:rPr>
          <w:rFonts w:ascii="Arial" w:hAnsi="Arial" w:cs="Arial"/>
          <w:sz w:val="22"/>
          <w:szCs w:val="22"/>
        </w:rPr>
      </w:pPr>
      <w:r>
        <w:rPr>
          <w:rFonts w:ascii="Arial" w:hAnsi="Arial" w:cs="Arial"/>
          <w:sz w:val="22"/>
          <w:szCs w:val="22"/>
        </w:rPr>
        <w:t>At this point the study is over and you can continue to attend your usual clinic.</w:t>
      </w:r>
    </w:p>
    <w:p w14:paraId="68D0BD30" w14:textId="77777777" w:rsidR="0046692F" w:rsidRPr="0046692F" w:rsidRDefault="0046692F" w:rsidP="0046692F">
      <w:pPr>
        <w:spacing w:before="100" w:beforeAutospacing="1" w:after="100" w:afterAutospacing="1"/>
      </w:pPr>
      <w:r w:rsidRPr="00951938">
        <w:rPr>
          <w:rFonts w:ascii="Arial" w:hAnsi="Arial" w:cs="Arial"/>
          <w:b/>
          <w:bCs/>
          <w:sz w:val="22"/>
          <w:szCs w:val="22"/>
        </w:rPr>
        <w:t>3.</w:t>
      </w:r>
      <w:r>
        <w:rPr>
          <w:rFonts w:ascii="Arial" w:hAnsi="Arial" w:cs="Arial"/>
          <w:b/>
          <w:bCs/>
          <w:sz w:val="22"/>
          <w:szCs w:val="22"/>
        </w:rPr>
        <w:t>3</w:t>
      </w:r>
      <w:r w:rsidRPr="00951938">
        <w:rPr>
          <w:rFonts w:ascii="Arial" w:hAnsi="Arial" w:cs="Arial"/>
          <w:b/>
          <w:bCs/>
          <w:sz w:val="22"/>
          <w:szCs w:val="22"/>
        </w:rPr>
        <w:t xml:space="preserve"> </w:t>
      </w:r>
      <w:r>
        <w:rPr>
          <w:rFonts w:ascii="Arial" w:hAnsi="Arial" w:cs="Arial"/>
          <w:b/>
          <w:bCs/>
          <w:sz w:val="22"/>
          <w:szCs w:val="22"/>
        </w:rPr>
        <w:t>How the research will be monitored</w:t>
      </w:r>
      <w:r w:rsidRPr="00951938">
        <w:rPr>
          <w:rFonts w:ascii="Arial" w:hAnsi="Arial" w:cs="Arial"/>
          <w:b/>
          <w:bCs/>
          <w:sz w:val="22"/>
          <w:szCs w:val="22"/>
        </w:rPr>
        <w:t xml:space="preserve"> </w:t>
      </w:r>
    </w:p>
    <w:p w14:paraId="6D93BF9F" w14:textId="406AFF50" w:rsidR="0046692F" w:rsidRDefault="0046692F" w:rsidP="0046692F">
      <w:pPr>
        <w:spacing w:before="100" w:beforeAutospacing="1" w:after="100" w:afterAutospacing="1"/>
        <w:rPr>
          <w:rFonts w:ascii="ArialMT" w:hAnsi="ArialMT"/>
          <w:sz w:val="22"/>
          <w:szCs w:val="22"/>
        </w:rPr>
      </w:pPr>
      <w:r w:rsidRPr="0046692F">
        <w:rPr>
          <w:rFonts w:ascii="ArialMT" w:hAnsi="ArialMT"/>
          <w:sz w:val="22"/>
          <w:szCs w:val="22"/>
        </w:rPr>
        <w:t xml:space="preserve">This research is observational so will not affect type of treatment you will receive. The researchers are responsible for monitoring you and your test results and informing both you and your local doctor if any issues arise. This research in accordance with human research ethics committee approval. </w:t>
      </w:r>
    </w:p>
    <w:p w14:paraId="7A31AB3D" w14:textId="3398BADA" w:rsidR="0046692F" w:rsidRPr="0046692F" w:rsidRDefault="0046692F" w:rsidP="0046692F">
      <w:pPr>
        <w:spacing w:before="100" w:beforeAutospacing="1" w:after="100" w:afterAutospacing="1"/>
      </w:pPr>
      <w:r w:rsidRPr="0046692F">
        <w:rPr>
          <w:rFonts w:ascii="Arial" w:hAnsi="Arial" w:cs="Arial"/>
          <w:b/>
          <w:bCs/>
          <w:sz w:val="22"/>
          <w:szCs w:val="22"/>
        </w:rPr>
        <w:t>3.</w:t>
      </w:r>
      <w:r>
        <w:rPr>
          <w:rFonts w:ascii="Arial" w:hAnsi="Arial" w:cs="Arial"/>
          <w:b/>
          <w:bCs/>
          <w:sz w:val="22"/>
          <w:szCs w:val="22"/>
        </w:rPr>
        <w:t>4</w:t>
      </w:r>
      <w:r w:rsidRPr="0046692F">
        <w:rPr>
          <w:rFonts w:ascii="Arial" w:hAnsi="Arial" w:cs="Arial"/>
          <w:b/>
          <w:bCs/>
          <w:sz w:val="22"/>
          <w:szCs w:val="22"/>
        </w:rPr>
        <w:t xml:space="preserve"> Access to personal records that may be required </w:t>
      </w:r>
    </w:p>
    <w:p w14:paraId="5E834276" w14:textId="60D162ED" w:rsidR="0046692F" w:rsidRPr="0046692F" w:rsidRDefault="0046692F" w:rsidP="0046692F">
      <w:pPr>
        <w:spacing w:before="100" w:beforeAutospacing="1" w:after="100" w:afterAutospacing="1"/>
      </w:pPr>
      <w:r w:rsidRPr="0046692F">
        <w:rPr>
          <w:rFonts w:ascii="ArialMT" w:hAnsi="ArialMT"/>
          <w:sz w:val="22"/>
          <w:szCs w:val="22"/>
        </w:rPr>
        <w:t xml:space="preserve">Medical records may be accessed as part of this study. This may mean accessing medical records from the hospital or other doctors with your consent. This project does not involve any audio or visual recordings. </w:t>
      </w:r>
      <w:r w:rsidR="004736CE">
        <w:rPr>
          <w:rFonts w:ascii="ArialMT" w:hAnsi="ArialMT"/>
          <w:sz w:val="22"/>
          <w:szCs w:val="22"/>
        </w:rPr>
        <w:t xml:space="preserve">Photography of your scalp and facial hairs will not have any identifiable features. </w:t>
      </w:r>
    </w:p>
    <w:p w14:paraId="6C999A15" w14:textId="7631C728" w:rsidR="0046692F" w:rsidRPr="0046692F" w:rsidRDefault="0046692F" w:rsidP="0046692F">
      <w:pPr>
        <w:pStyle w:val="ListParagraph"/>
        <w:numPr>
          <w:ilvl w:val="1"/>
          <w:numId w:val="24"/>
        </w:numPr>
        <w:spacing w:before="100" w:beforeAutospacing="1" w:after="100" w:afterAutospacing="1"/>
        <w:rPr>
          <w:lang w:eastAsia="en-GB"/>
        </w:rPr>
      </w:pPr>
      <w:r w:rsidRPr="0046692F">
        <w:rPr>
          <w:rFonts w:ascii="Arial" w:hAnsi="Arial" w:cs="Arial"/>
          <w:b/>
          <w:bCs/>
          <w:sz w:val="22"/>
          <w:szCs w:val="22"/>
          <w:lang w:eastAsia="en-GB"/>
        </w:rPr>
        <w:t xml:space="preserve">Results of the Study </w:t>
      </w:r>
    </w:p>
    <w:p w14:paraId="76744695" w14:textId="77777777" w:rsidR="0046692F" w:rsidRPr="0046692F" w:rsidRDefault="0046692F" w:rsidP="0046692F">
      <w:pPr>
        <w:pStyle w:val="ListParagraph"/>
        <w:numPr>
          <w:ilvl w:val="0"/>
          <w:numId w:val="23"/>
        </w:numPr>
        <w:spacing w:before="100" w:beforeAutospacing="1" w:after="100" w:afterAutospacing="1"/>
        <w:rPr>
          <w:rFonts w:ascii="Symbol" w:hAnsi="Symbol"/>
          <w:sz w:val="22"/>
          <w:szCs w:val="22"/>
          <w:lang w:eastAsia="en-GB"/>
        </w:rPr>
      </w:pPr>
      <w:r w:rsidRPr="0046692F">
        <w:rPr>
          <w:rFonts w:ascii="ArialMT" w:hAnsi="ArialMT"/>
          <w:sz w:val="22"/>
          <w:szCs w:val="22"/>
          <w:lang w:eastAsia="en-GB"/>
        </w:rPr>
        <w:t xml:space="preserve">This research project has been designed to make sure the researchers interpret the results in a fair and appropriate way and avoids study doctors or participants jumping to conclusions. </w:t>
      </w:r>
    </w:p>
    <w:p w14:paraId="5C8599E2" w14:textId="2B1378A1" w:rsidR="0046692F" w:rsidRPr="0046692F" w:rsidRDefault="0046692F" w:rsidP="0046692F">
      <w:pPr>
        <w:pStyle w:val="ListParagraph"/>
        <w:numPr>
          <w:ilvl w:val="0"/>
          <w:numId w:val="23"/>
        </w:numPr>
        <w:spacing w:before="100" w:beforeAutospacing="1" w:after="100" w:afterAutospacing="1"/>
        <w:rPr>
          <w:rFonts w:ascii="Symbol" w:hAnsi="Symbol"/>
          <w:sz w:val="22"/>
          <w:szCs w:val="22"/>
          <w:lang w:eastAsia="en-GB"/>
        </w:rPr>
      </w:pPr>
      <w:r w:rsidRPr="0046692F">
        <w:rPr>
          <w:rFonts w:ascii="ArialMT" w:hAnsi="ArialMT"/>
          <w:sz w:val="22"/>
          <w:szCs w:val="22"/>
          <w:lang w:eastAsia="en-GB"/>
        </w:rPr>
        <w:t xml:space="preserve">All published data will be grouped data, meaning that you will not be individually identifiable. </w:t>
      </w:r>
    </w:p>
    <w:p w14:paraId="56D0DE32" w14:textId="2E3AC10E" w:rsidR="0046692F" w:rsidRPr="0046692F" w:rsidRDefault="0046692F" w:rsidP="0046692F">
      <w:pPr>
        <w:spacing w:before="100" w:beforeAutospacing="1" w:after="100" w:afterAutospacing="1"/>
      </w:pPr>
      <w:r w:rsidRPr="0046692F">
        <w:rPr>
          <w:rFonts w:ascii="Arial" w:hAnsi="Arial" w:cs="Arial"/>
          <w:b/>
          <w:bCs/>
          <w:sz w:val="22"/>
          <w:szCs w:val="22"/>
        </w:rPr>
        <w:t>3.</w:t>
      </w:r>
      <w:r>
        <w:rPr>
          <w:rFonts w:ascii="Arial" w:hAnsi="Arial" w:cs="Arial"/>
          <w:b/>
          <w:bCs/>
          <w:sz w:val="22"/>
          <w:szCs w:val="22"/>
        </w:rPr>
        <w:t>6</w:t>
      </w:r>
      <w:r w:rsidRPr="0046692F">
        <w:rPr>
          <w:rFonts w:ascii="Arial" w:hAnsi="Arial" w:cs="Arial"/>
          <w:b/>
          <w:bCs/>
          <w:sz w:val="22"/>
          <w:szCs w:val="22"/>
        </w:rPr>
        <w:t xml:space="preserve"> Costs and reimbursement </w:t>
      </w:r>
    </w:p>
    <w:p w14:paraId="25E90ECA" w14:textId="77777777" w:rsidR="0046692F" w:rsidRPr="0046692F" w:rsidRDefault="0046692F" w:rsidP="0046692F">
      <w:pPr>
        <w:spacing w:before="100" w:beforeAutospacing="1" w:after="100" w:afterAutospacing="1"/>
      </w:pPr>
      <w:r w:rsidRPr="0046692F">
        <w:rPr>
          <w:rFonts w:ascii="Arial" w:hAnsi="Arial" w:cs="Arial"/>
          <w:i/>
          <w:iCs/>
          <w:sz w:val="22"/>
          <w:szCs w:val="22"/>
        </w:rPr>
        <w:t xml:space="preserve">Additional Costs </w:t>
      </w:r>
    </w:p>
    <w:p w14:paraId="78E92110" w14:textId="77777777" w:rsidR="0046692F" w:rsidRPr="0046692F" w:rsidRDefault="0046692F" w:rsidP="0046692F">
      <w:pPr>
        <w:spacing w:before="100" w:beforeAutospacing="1" w:after="100" w:afterAutospacing="1"/>
      </w:pPr>
      <w:r w:rsidRPr="0046692F">
        <w:rPr>
          <w:rFonts w:ascii="ArialMT" w:hAnsi="ArialMT"/>
          <w:sz w:val="22"/>
          <w:szCs w:val="22"/>
        </w:rPr>
        <w:t xml:space="preserve">There are no additional costs associated with participating in this research project, nor will you be paid. All medication, tests and medical care required as part of the research project will be provided to you free of charge. </w:t>
      </w:r>
    </w:p>
    <w:p w14:paraId="22A6602B" w14:textId="77777777" w:rsidR="0046692F" w:rsidRPr="0046692F" w:rsidRDefault="0046692F" w:rsidP="0046692F">
      <w:pPr>
        <w:spacing w:before="100" w:beforeAutospacing="1" w:after="100" w:afterAutospacing="1"/>
      </w:pPr>
      <w:r w:rsidRPr="0046692F">
        <w:rPr>
          <w:rFonts w:ascii="Arial" w:hAnsi="Arial" w:cs="Arial"/>
          <w:i/>
          <w:iCs/>
          <w:sz w:val="22"/>
          <w:szCs w:val="22"/>
        </w:rPr>
        <w:t xml:space="preserve">Reimbursement </w:t>
      </w:r>
    </w:p>
    <w:p w14:paraId="63C4271D" w14:textId="158D0F3F" w:rsidR="0046692F" w:rsidRPr="0046692F" w:rsidRDefault="0046692F" w:rsidP="0046692F">
      <w:pPr>
        <w:spacing w:before="100" w:beforeAutospacing="1" w:after="100" w:afterAutospacing="1"/>
      </w:pPr>
      <w:r w:rsidRPr="0046692F">
        <w:rPr>
          <w:rFonts w:ascii="ArialMT" w:hAnsi="ArialMT"/>
          <w:sz w:val="22"/>
          <w:szCs w:val="22"/>
        </w:rPr>
        <w:t xml:space="preserve">You </w:t>
      </w:r>
      <w:r w:rsidR="004736CE">
        <w:rPr>
          <w:rFonts w:ascii="ArialMT" w:hAnsi="ArialMT"/>
          <w:sz w:val="22"/>
          <w:szCs w:val="22"/>
        </w:rPr>
        <w:t>will not</w:t>
      </w:r>
      <w:r w:rsidRPr="0046692F">
        <w:rPr>
          <w:rFonts w:ascii="ArialMT" w:hAnsi="ArialMT"/>
          <w:sz w:val="22"/>
          <w:szCs w:val="22"/>
        </w:rPr>
        <w:t xml:space="preserve"> be reimbursed</w:t>
      </w:r>
      <w:r w:rsidR="004736CE">
        <w:rPr>
          <w:rFonts w:ascii="ArialMT" w:hAnsi="ArialMT"/>
          <w:sz w:val="22"/>
          <w:szCs w:val="22"/>
        </w:rPr>
        <w:t xml:space="preserve"> </w:t>
      </w:r>
      <w:r w:rsidRPr="0046692F">
        <w:rPr>
          <w:rFonts w:ascii="ArialMT" w:hAnsi="ArialMT"/>
          <w:sz w:val="22"/>
          <w:szCs w:val="22"/>
        </w:rPr>
        <w:t xml:space="preserve">for any reasonable travel, parking, meals and other expenses associated with the research project visit. </w:t>
      </w:r>
    </w:p>
    <w:p w14:paraId="771D6709" w14:textId="4E59102F" w:rsidR="0046692F" w:rsidRPr="0046692F" w:rsidRDefault="0046692F" w:rsidP="0046692F">
      <w:pPr>
        <w:spacing w:before="100" w:beforeAutospacing="1" w:after="100" w:afterAutospacing="1"/>
      </w:pPr>
      <w:r w:rsidRPr="0046692F">
        <w:rPr>
          <w:rFonts w:ascii="Arial" w:hAnsi="Arial" w:cs="Arial"/>
          <w:b/>
          <w:bCs/>
          <w:sz w:val="22"/>
          <w:szCs w:val="22"/>
        </w:rPr>
        <w:t>3.</w:t>
      </w:r>
      <w:r>
        <w:rPr>
          <w:rFonts w:ascii="Arial" w:hAnsi="Arial" w:cs="Arial"/>
          <w:b/>
          <w:bCs/>
          <w:sz w:val="22"/>
          <w:szCs w:val="22"/>
        </w:rPr>
        <w:t>7</w:t>
      </w:r>
      <w:r w:rsidRPr="0046692F">
        <w:rPr>
          <w:rFonts w:ascii="Arial" w:hAnsi="Arial" w:cs="Arial"/>
          <w:b/>
          <w:bCs/>
          <w:sz w:val="22"/>
          <w:szCs w:val="22"/>
        </w:rPr>
        <w:t xml:space="preserve"> Your local doctor </w:t>
      </w:r>
    </w:p>
    <w:p w14:paraId="443DB957" w14:textId="790018FB" w:rsidR="00FE2A1E" w:rsidRPr="0046692F" w:rsidRDefault="0046692F" w:rsidP="0046692F">
      <w:pPr>
        <w:spacing w:before="100" w:beforeAutospacing="1" w:after="100" w:afterAutospacing="1"/>
      </w:pPr>
      <w:r w:rsidRPr="0046692F">
        <w:rPr>
          <w:rFonts w:ascii="ArialMT" w:hAnsi="ArialMT"/>
          <w:sz w:val="22"/>
          <w:szCs w:val="22"/>
        </w:rPr>
        <w:t>If you decide to participate in this research project, the study doctor will inform your local doctor. We encourage you</w:t>
      </w:r>
      <w:r>
        <w:rPr>
          <w:rFonts w:ascii="ArialMT" w:hAnsi="ArialMT"/>
          <w:sz w:val="22"/>
          <w:szCs w:val="22"/>
        </w:rPr>
        <w:t>r</w:t>
      </w:r>
      <w:r w:rsidRPr="0046692F">
        <w:rPr>
          <w:rFonts w:ascii="ArialMT" w:hAnsi="ArialMT"/>
          <w:sz w:val="22"/>
          <w:szCs w:val="22"/>
        </w:rPr>
        <w:t xml:space="preserve"> local doctor to continue to be involved in your care. </w:t>
      </w:r>
    </w:p>
    <w:p w14:paraId="0EFC1E4B" w14:textId="77777777" w:rsidR="00606E19" w:rsidRDefault="00606E19" w:rsidP="00FE2A1E">
      <w:pPr>
        <w:rPr>
          <w:rFonts w:ascii="Arial" w:hAnsi="Arial" w:cs="Arial"/>
          <w:sz w:val="22"/>
          <w:szCs w:val="22"/>
        </w:rPr>
      </w:pPr>
    </w:p>
    <w:p w14:paraId="7922D4FF" w14:textId="77777777" w:rsidR="00FE2A1E" w:rsidRDefault="00D8578E" w:rsidP="00FE2A1E">
      <w:pPr>
        <w:rPr>
          <w:rFonts w:ascii="Arial" w:hAnsi="Arial" w:cs="Arial"/>
          <w:b/>
          <w:sz w:val="22"/>
          <w:szCs w:val="22"/>
        </w:rPr>
      </w:pPr>
      <w:r>
        <w:rPr>
          <w:rFonts w:ascii="Arial" w:hAnsi="Arial" w:cs="Arial"/>
          <w:b/>
          <w:sz w:val="22"/>
          <w:szCs w:val="22"/>
        </w:rPr>
        <w:t>4</w:t>
      </w:r>
      <w:r w:rsidR="00FE2A1E" w:rsidRPr="00E7701E">
        <w:rPr>
          <w:rFonts w:ascii="Arial" w:hAnsi="Arial" w:cs="Arial"/>
          <w:b/>
          <w:sz w:val="22"/>
          <w:szCs w:val="22"/>
        </w:rPr>
        <w:tab/>
        <w:t>What do I have to do?</w:t>
      </w:r>
    </w:p>
    <w:p w14:paraId="51E9E6E5" w14:textId="3D61FA28" w:rsidR="0046692F" w:rsidRDefault="0046692F" w:rsidP="0046692F">
      <w:pPr>
        <w:spacing w:before="100" w:beforeAutospacing="1" w:after="100" w:afterAutospacing="1"/>
        <w:rPr>
          <w:rFonts w:ascii="ArialMT" w:hAnsi="ArialMT"/>
          <w:sz w:val="22"/>
          <w:szCs w:val="22"/>
        </w:rPr>
      </w:pPr>
      <w:r w:rsidRPr="0046692F">
        <w:rPr>
          <w:rFonts w:ascii="ArialMT" w:hAnsi="ArialMT"/>
          <w:sz w:val="22"/>
          <w:szCs w:val="22"/>
        </w:rPr>
        <w:t xml:space="preserve">Participants are asked to attend an initial study visit and </w:t>
      </w:r>
      <w:r w:rsidR="0050023D">
        <w:rPr>
          <w:rFonts w:ascii="ArialMT" w:hAnsi="ArialMT"/>
          <w:sz w:val="22"/>
          <w:szCs w:val="22"/>
        </w:rPr>
        <w:t>a</w:t>
      </w:r>
      <w:r w:rsidRPr="0046692F">
        <w:rPr>
          <w:rFonts w:ascii="ArialMT" w:hAnsi="ArialMT"/>
          <w:sz w:val="22"/>
          <w:szCs w:val="22"/>
        </w:rPr>
        <w:t xml:space="preserve"> subsequent study vis</w:t>
      </w:r>
      <w:r w:rsidR="0050023D">
        <w:rPr>
          <w:rFonts w:ascii="ArialMT" w:hAnsi="ArialMT"/>
          <w:sz w:val="22"/>
          <w:szCs w:val="22"/>
        </w:rPr>
        <w:t xml:space="preserve">it </w:t>
      </w:r>
      <w:r w:rsidRPr="0046692F">
        <w:rPr>
          <w:rFonts w:ascii="ArialMT" w:hAnsi="ArialMT"/>
          <w:sz w:val="22"/>
          <w:szCs w:val="22"/>
        </w:rPr>
        <w:t>a</w:t>
      </w:r>
      <w:r w:rsidR="0050023D">
        <w:rPr>
          <w:rFonts w:ascii="ArialMT" w:hAnsi="ArialMT"/>
          <w:sz w:val="22"/>
          <w:szCs w:val="22"/>
        </w:rPr>
        <w:t>fter a</w:t>
      </w:r>
      <w:r w:rsidRPr="0046692F">
        <w:rPr>
          <w:rFonts w:ascii="ArialMT" w:hAnsi="ArialMT"/>
          <w:sz w:val="22"/>
          <w:szCs w:val="22"/>
        </w:rPr>
        <w:t xml:space="preserve"> </w:t>
      </w:r>
      <w:r w:rsidR="007623D7">
        <w:rPr>
          <w:rFonts w:ascii="ArialMT" w:hAnsi="ArialMT"/>
          <w:sz w:val="22"/>
          <w:szCs w:val="22"/>
        </w:rPr>
        <w:t>6</w:t>
      </w:r>
      <w:r w:rsidRPr="0046692F">
        <w:rPr>
          <w:rFonts w:ascii="ArialMT" w:hAnsi="ArialMT"/>
          <w:sz w:val="22"/>
          <w:szCs w:val="22"/>
        </w:rPr>
        <w:t xml:space="preserve">- month period. You are under no obligation, and if you change your mind and no longer wish to be involved in the study then this will not affect your ongoing care. </w:t>
      </w:r>
    </w:p>
    <w:p w14:paraId="61E05AB6" w14:textId="77777777" w:rsidR="004C4A72" w:rsidRDefault="004C4A72" w:rsidP="004C4A72">
      <w:pPr>
        <w:spacing w:before="100" w:beforeAutospacing="1" w:after="100" w:afterAutospacing="1"/>
        <w:rPr>
          <w:rFonts w:ascii="ArialMT" w:hAnsi="ArialMT"/>
          <w:sz w:val="22"/>
          <w:szCs w:val="22"/>
        </w:rPr>
      </w:pPr>
      <w:r>
        <w:rPr>
          <w:rFonts w:ascii="ArialMT" w:hAnsi="ArialMT"/>
          <w:color w:val="FF0000"/>
          <w:sz w:val="22"/>
          <w:szCs w:val="22"/>
        </w:rPr>
        <w:lastRenderedPageBreak/>
        <w:t xml:space="preserve">You may be asked not to interfere with normal facial and scalp hair growth a few days prior to the visits, such as refraining from shaving and/or other hair removal procedures. </w:t>
      </w:r>
    </w:p>
    <w:p w14:paraId="1A63A2B2" w14:textId="05EA9922" w:rsidR="007623D7" w:rsidRDefault="003259E0" w:rsidP="0046692F">
      <w:pPr>
        <w:spacing w:before="100" w:beforeAutospacing="1" w:after="100" w:afterAutospacing="1"/>
        <w:rPr>
          <w:rFonts w:ascii="ArialMT" w:hAnsi="ArialMT"/>
          <w:sz w:val="22"/>
          <w:szCs w:val="22"/>
        </w:rPr>
      </w:pPr>
      <w:r>
        <w:rPr>
          <w:rFonts w:ascii="ArialMT" w:hAnsi="ArialMT"/>
          <w:sz w:val="22"/>
          <w:szCs w:val="22"/>
        </w:rPr>
        <w:t>There are no other</w:t>
      </w:r>
      <w:r w:rsidR="0046692F" w:rsidRPr="0046692F">
        <w:rPr>
          <w:rFonts w:ascii="ArialMT" w:hAnsi="ArialMT"/>
          <w:sz w:val="22"/>
          <w:szCs w:val="22"/>
        </w:rPr>
        <w:t xml:space="preserve"> lifestyle or dietary restrictions. If you are a blood donor, you will be able to continue to donate blood.</w:t>
      </w:r>
      <w:r>
        <w:rPr>
          <w:rFonts w:ascii="ArialMT" w:hAnsi="ArialMT"/>
          <w:sz w:val="22"/>
          <w:szCs w:val="22"/>
        </w:rPr>
        <w:t xml:space="preserve"> </w:t>
      </w:r>
      <w:r w:rsidR="0046692F" w:rsidRPr="0046692F">
        <w:rPr>
          <w:rFonts w:ascii="ArialMT" w:hAnsi="ArialMT"/>
          <w:sz w:val="22"/>
          <w:szCs w:val="22"/>
        </w:rPr>
        <w:t>You will continue to take all your regular medications. Certain medica</w:t>
      </w:r>
      <w:r w:rsidR="007623D7">
        <w:rPr>
          <w:rFonts w:ascii="ArialMT" w:hAnsi="ArialMT"/>
          <w:sz w:val="22"/>
          <w:szCs w:val="22"/>
        </w:rPr>
        <w:t xml:space="preserve">l conditions that affect hair growth </w:t>
      </w:r>
      <w:r w:rsidR="0046692F" w:rsidRPr="0046692F">
        <w:rPr>
          <w:rFonts w:ascii="ArialMT" w:hAnsi="ArialMT"/>
          <w:sz w:val="22"/>
          <w:szCs w:val="22"/>
        </w:rPr>
        <w:t xml:space="preserve">would exclude you from participation in the study but we will make sure that you </w:t>
      </w:r>
      <w:r w:rsidR="007623D7">
        <w:rPr>
          <w:rFonts w:ascii="ArialMT" w:hAnsi="ArialMT"/>
          <w:sz w:val="22"/>
          <w:szCs w:val="22"/>
        </w:rPr>
        <w:t xml:space="preserve">do not have it before enrolment. </w:t>
      </w:r>
    </w:p>
    <w:p w14:paraId="389DC545" w14:textId="140163AD" w:rsidR="00D8578E" w:rsidRPr="003259E0" w:rsidRDefault="0046692F" w:rsidP="003259E0">
      <w:pPr>
        <w:spacing w:before="100" w:beforeAutospacing="1" w:after="100" w:afterAutospacing="1"/>
        <w:rPr>
          <w:rFonts w:ascii="ArialMT" w:hAnsi="ArialMT"/>
          <w:sz w:val="22"/>
          <w:szCs w:val="22"/>
        </w:rPr>
      </w:pPr>
      <w:r w:rsidRPr="0046692F">
        <w:rPr>
          <w:rFonts w:ascii="ArialMT" w:hAnsi="ArialMT"/>
          <w:sz w:val="22"/>
          <w:szCs w:val="22"/>
        </w:rPr>
        <w:t xml:space="preserve">It is your responsibility to inform the study doctors immediately if there are any issues or concerns during study visits or tests performed, as we can assist you with these issues. </w:t>
      </w:r>
    </w:p>
    <w:p w14:paraId="17A5AB21" w14:textId="77777777" w:rsidR="00D8578E" w:rsidRDefault="00D8578E" w:rsidP="00D8578E">
      <w:pPr>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t xml:space="preserve">Other relevant </w:t>
      </w:r>
      <w:r w:rsidRPr="005E470E">
        <w:rPr>
          <w:rFonts w:ascii="Arial" w:hAnsi="Arial" w:cs="Arial"/>
          <w:b/>
          <w:sz w:val="22"/>
          <w:szCs w:val="22"/>
        </w:rPr>
        <w:t xml:space="preserve">information </w:t>
      </w:r>
      <w:r>
        <w:rPr>
          <w:rFonts w:ascii="Arial" w:hAnsi="Arial" w:cs="Arial"/>
          <w:b/>
          <w:sz w:val="22"/>
          <w:szCs w:val="22"/>
        </w:rPr>
        <w:t>about the research project</w:t>
      </w:r>
    </w:p>
    <w:p w14:paraId="49A2DA45" w14:textId="77777777" w:rsidR="00D8578E" w:rsidRDefault="00D8578E" w:rsidP="00D8578E">
      <w:pPr>
        <w:rPr>
          <w:rFonts w:ascii="Arial" w:hAnsi="Arial" w:cs="Arial"/>
          <w:b/>
          <w:sz w:val="22"/>
          <w:szCs w:val="22"/>
        </w:rPr>
      </w:pPr>
    </w:p>
    <w:p w14:paraId="7B24F26E" w14:textId="2986D237" w:rsidR="00D8578E" w:rsidRPr="007623D7" w:rsidRDefault="007623D7" w:rsidP="007623D7">
      <w:pPr>
        <w:spacing w:before="100" w:beforeAutospacing="1" w:after="100" w:afterAutospacing="1"/>
      </w:pPr>
      <w:r w:rsidRPr="003259E0">
        <w:rPr>
          <w:rFonts w:ascii="ArialMT" w:hAnsi="ArialMT"/>
          <w:color w:val="FF0000"/>
          <w:sz w:val="22"/>
          <w:szCs w:val="22"/>
        </w:rPr>
        <w:t xml:space="preserve">This </w:t>
      </w:r>
      <w:r w:rsidR="003259E0" w:rsidRPr="003259E0">
        <w:rPr>
          <w:rFonts w:ascii="ArialMT" w:hAnsi="ArialMT"/>
          <w:color w:val="FF0000"/>
          <w:sz w:val="22"/>
          <w:szCs w:val="22"/>
        </w:rPr>
        <w:t>study is conducted at Austin Health and Sinclair Dermatology</w:t>
      </w:r>
      <w:r w:rsidRPr="007623D7">
        <w:rPr>
          <w:rFonts w:ascii="ArialMT" w:hAnsi="ArialMT"/>
          <w:sz w:val="22"/>
          <w:szCs w:val="22"/>
        </w:rPr>
        <w:t>. Overall</w:t>
      </w:r>
      <w:r>
        <w:rPr>
          <w:rFonts w:ascii="ArialMT" w:hAnsi="ArialMT"/>
          <w:sz w:val="22"/>
          <w:szCs w:val="22"/>
        </w:rPr>
        <w:t>,</w:t>
      </w:r>
      <w:r w:rsidRPr="007623D7">
        <w:rPr>
          <w:rFonts w:ascii="ArialMT" w:hAnsi="ArialMT"/>
          <w:sz w:val="22"/>
          <w:szCs w:val="22"/>
        </w:rPr>
        <w:t xml:space="preserve"> there will be around </w:t>
      </w:r>
      <w:r>
        <w:rPr>
          <w:rFonts w:ascii="ArialMT" w:hAnsi="ArialMT"/>
          <w:sz w:val="22"/>
          <w:szCs w:val="22"/>
        </w:rPr>
        <w:t xml:space="preserve">20 </w:t>
      </w:r>
      <w:r w:rsidRPr="007623D7">
        <w:rPr>
          <w:rFonts w:ascii="ArialMT" w:hAnsi="ArialMT"/>
          <w:sz w:val="22"/>
          <w:szCs w:val="22"/>
        </w:rPr>
        <w:t xml:space="preserve">people who will participate in the study: </w:t>
      </w:r>
      <w:r>
        <w:rPr>
          <w:rFonts w:ascii="ArialMT" w:hAnsi="ArialMT"/>
          <w:sz w:val="22"/>
          <w:szCs w:val="22"/>
        </w:rPr>
        <w:t>1</w:t>
      </w:r>
      <w:r w:rsidRPr="007623D7">
        <w:rPr>
          <w:rFonts w:ascii="ArialMT" w:hAnsi="ArialMT"/>
          <w:sz w:val="22"/>
          <w:szCs w:val="22"/>
        </w:rPr>
        <w:t xml:space="preserve">0 in the female to male group, </w:t>
      </w:r>
      <w:r>
        <w:rPr>
          <w:rFonts w:ascii="ArialMT" w:hAnsi="ArialMT"/>
          <w:sz w:val="22"/>
          <w:szCs w:val="22"/>
        </w:rPr>
        <w:t>1</w:t>
      </w:r>
      <w:r w:rsidRPr="007623D7">
        <w:rPr>
          <w:rFonts w:ascii="ArialMT" w:hAnsi="ArialMT"/>
          <w:sz w:val="22"/>
          <w:szCs w:val="22"/>
        </w:rPr>
        <w:t>0 in the male to female group</w:t>
      </w:r>
      <w:r>
        <w:rPr>
          <w:rFonts w:ascii="ArialMT" w:hAnsi="ArialMT"/>
          <w:sz w:val="22"/>
          <w:szCs w:val="22"/>
        </w:rPr>
        <w:t xml:space="preserve">. </w:t>
      </w:r>
    </w:p>
    <w:p w14:paraId="53755920" w14:textId="77777777" w:rsidR="005E470E" w:rsidRDefault="005E470E" w:rsidP="00775FF3">
      <w:pPr>
        <w:rPr>
          <w:rFonts w:ascii="Arial" w:hAnsi="Arial" w:cs="Arial"/>
          <w:b/>
          <w:sz w:val="22"/>
          <w:szCs w:val="22"/>
        </w:rPr>
      </w:pPr>
    </w:p>
    <w:p w14:paraId="57E90182" w14:textId="77777777" w:rsidR="00775FF3" w:rsidRPr="006E762C" w:rsidRDefault="00D8578E" w:rsidP="00775FF3">
      <w:pPr>
        <w:rPr>
          <w:rFonts w:ascii="Arial" w:hAnsi="Arial" w:cs="Arial"/>
          <w:b/>
          <w:sz w:val="22"/>
          <w:szCs w:val="22"/>
        </w:rPr>
      </w:pPr>
      <w:r>
        <w:rPr>
          <w:rFonts w:ascii="Arial" w:hAnsi="Arial" w:cs="Arial"/>
          <w:b/>
          <w:sz w:val="22"/>
          <w:szCs w:val="22"/>
        </w:rPr>
        <w:t>6</w:t>
      </w:r>
      <w:r w:rsidR="00775FF3">
        <w:rPr>
          <w:rFonts w:ascii="Arial" w:hAnsi="Arial" w:cs="Arial"/>
          <w:b/>
          <w:sz w:val="22"/>
          <w:szCs w:val="22"/>
        </w:rPr>
        <w:tab/>
        <w:t>Do I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14:paraId="20EBACBF" w14:textId="77777777" w:rsidR="00775FF3" w:rsidRDefault="00775FF3" w:rsidP="00775FF3">
      <w:pPr>
        <w:rPr>
          <w:rFonts w:ascii="Arial" w:hAnsi="Arial" w:cs="Arial"/>
          <w:sz w:val="22"/>
          <w:szCs w:val="22"/>
        </w:rPr>
      </w:pPr>
    </w:p>
    <w:p w14:paraId="4B818AFC" w14:textId="77777777" w:rsidR="003A0551" w:rsidRDefault="003A0551" w:rsidP="007623D7">
      <w:pP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14:paraId="43BDBF89" w14:textId="77777777" w:rsidR="003A0551" w:rsidRDefault="003A0551" w:rsidP="007623D7">
      <w:pPr>
        <w:rPr>
          <w:rFonts w:ascii="Arial" w:hAnsi="Arial" w:cs="Arial"/>
          <w:sz w:val="22"/>
          <w:szCs w:val="22"/>
        </w:rPr>
      </w:pPr>
    </w:p>
    <w:p w14:paraId="6169CA60" w14:textId="77777777" w:rsidR="003A0551" w:rsidRDefault="003A0551" w:rsidP="007623D7">
      <w:pPr>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3285BC63" w14:textId="77777777" w:rsidR="003A0551" w:rsidRPr="00263DE2" w:rsidRDefault="003A0551" w:rsidP="007623D7">
      <w:pPr>
        <w:rPr>
          <w:rFonts w:ascii="Arial" w:hAnsi="Arial" w:cs="Arial"/>
          <w:sz w:val="22"/>
          <w:szCs w:val="22"/>
        </w:rPr>
      </w:pPr>
    </w:p>
    <w:p w14:paraId="4F98F0F0" w14:textId="37FB43BA" w:rsidR="003A0551" w:rsidRDefault="003A0551" w:rsidP="007623D7">
      <w:pPr>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w:t>
      </w:r>
      <w:r w:rsidRPr="00BF590C">
        <w:rPr>
          <w:rFonts w:ascii="Arial" w:hAnsi="Arial" w:cs="Arial"/>
          <w:sz w:val="22"/>
          <w:szCs w:val="22"/>
        </w:rPr>
        <w:t>routine treatment, your relationship with those treating you or your</w:t>
      </w:r>
      <w:r w:rsidRPr="00263DE2">
        <w:rPr>
          <w:rFonts w:ascii="Arial" w:hAnsi="Arial" w:cs="Arial"/>
          <w:sz w:val="22"/>
          <w:szCs w:val="22"/>
        </w:rPr>
        <w:t xml:space="preserve"> relationship with</w:t>
      </w:r>
      <w:r w:rsidR="007623D7">
        <w:rPr>
          <w:rFonts w:ascii="Arial" w:hAnsi="Arial" w:cs="Arial"/>
          <w:sz w:val="22"/>
          <w:szCs w:val="22"/>
        </w:rPr>
        <w:t xml:space="preserve"> Austin Health</w:t>
      </w:r>
      <w:r w:rsidR="003259E0" w:rsidRPr="003259E0">
        <w:rPr>
          <w:rFonts w:ascii="Arial" w:hAnsi="Arial" w:cs="Arial"/>
          <w:color w:val="FF0000"/>
          <w:sz w:val="22"/>
          <w:szCs w:val="22"/>
        </w:rPr>
        <w:t>/Sinclair Dermatology</w:t>
      </w:r>
      <w:r w:rsidR="003259E0">
        <w:rPr>
          <w:rFonts w:ascii="Arial" w:hAnsi="Arial" w:cs="Arial"/>
          <w:sz w:val="22"/>
          <w:szCs w:val="22"/>
        </w:rPr>
        <w:t>.</w:t>
      </w:r>
    </w:p>
    <w:p w14:paraId="39601243" w14:textId="77777777" w:rsidR="00BF590C" w:rsidRDefault="00BF590C" w:rsidP="00077E8B">
      <w:pPr>
        <w:rPr>
          <w:rFonts w:ascii="Arial" w:hAnsi="Arial"/>
          <w:sz w:val="22"/>
        </w:rPr>
      </w:pPr>
    </w:p>
    <w:p w14:paraId="35A95D79" w14:textId="77777777" w:rsidR="00BF590C" w:rsidRDefault="00BF590C" w:rsidP="00077E8B">
      <w:pPr>
        <w:rPr>
          <w:rFonts w:ascii="Arial" w:hAnsi="Arial"/>
          <w:sz w:val="22"/>
        </w:rPr>
      </w:pPr>
    </w:p>
    <w:p w14:paraId="3D73A939" w14:textId="77777777" w:rsidR="00BF590C" w:rsidRPr="00E806DE" w:rsidRDefault="00BF590C" w:rsidP="00BF590C">
      <w:pPr>
        <w:rPr>
          <w:rFonts w:ascii="Arial" w:hAnsi="Arial" w:cs="Arial"/>
          <w:b/>
          <w:sz w:val="22"/>
          <w:szCs w:val="22"/>
        </w:rPr>
      </w:pPr>
      <w:r w:rsidRPr="00E806DE">
        <w:rPr>
          <w:rFonts w:ascii="Arial" w:hAnsi="Arial" w:cs="Arial"/>
          <w:b/>
          <w:sz w:val="22"/>
          <w:szCs w:val="22"/>
        </w:rPr>
        <w:t>7</w:t>
      </w:r>
      <w:r w:rsidRPr="00E806DE">
        <w:rPr>
          <w:rFonts w:ascii="Arial" w:hAnsi="Arial" w:cs="Arial"/>
          <w:b/>
          <w:sz w:val="22"/>
          <w:szCs w:val="22"/>
        </w:rPr>
        <w:tab/>
        <w:t xml:space="preserve">What are the alternatives to participation? </w:t>
      </w:r>
    </w:p>
    <w:p w14:paraId="192FC760" w14:textId="77777777" w:rsidR="00BF590C" w:rsidRPr="00E806DE" w:rsidRDefault="00BF590C" w:rsidP="00BF590C">
      <w:pPr>
        <w:rPr>
          <w:rFonts w:ascii="Arial" w:hAnsi="Arial" w:cs="Arial"/>
          <w:sz w:val="22"/>
          <w:szCs w:val="22"/>
        </w:rPr>
      </w:pPr>
      <w:r w:rsidRPr="00E806DE">
        <w:rPr>
          <w:rFonts w:ascii="Arial" w:hAnsi="Arial" w:cs="Arial"/>
          <w:b/>
          <w:sz w:val="22"/>
          <w:szCs w:val="22"/>
        </w:rPr>
        <w:tab/>
      </w:r>
    </w:p>
    <w:p w14:paraId="01A028F8" w14:textId="04F004FE" w:rsidR="00BF590C" w:rsidRDefault="00BF590C" w:rsidP="007623D7">
      <w:pPr>
        <w:rPr>
          <w:rFonts w:ascii="Arial" w:hAnsi="Arial" w:cs="Arial"/>
          <w:sz w:val="22"/>
          <w:szCs w:val="22"/>
        </w:rPr>
      </w:pPr>
      <w:r w:rsidRPr="00E806DE">
        <w:rPr>
          <w:rFonts w:ascii="Arial" w:hAnsi="Arial" w:cs="Arial"/>
          <w:sz w:val="22"/>
          <w:szCs w:val="22"/>
        </w:rPr>
        <w:t>You do not have to take part in this research project to receive treatment at this hospital.  Other options are available; these include</w:t>
      </w:r>
      <w:r w:rsidR="007623D7">
        <w:rPr>
          <w:rFonts w:ascii="Arial" w:hAnsi="Arial" w:cs="Arial"/>
          <w:sz w:val="22"/>
          <w:szCs w:val="22"/>
        </w:rPr>
        <w:t xml:space="preserve"> continuing with your standard treatment.</w:t>
      </w:r>
      <w:r w:rsidRPr="00E806DE">
        <w:rPr>
          <w:rFonts w:ascii="Arial" w:hAnsi="Arial" w:cs="Arial"/>
          <w:sz w:val="22"/>
          <w:szCs w:val="22"/>
        </w:rPr>
        <w:t xml:space="preserve"> Your study doctor will discuss these options with you before you decide whether or not to take part in this research project.  You can also discuss the options with your local doctor.</w:t>
      </w:r>
    </w:p>
    <w:p w14:paraId="78507574" w14:textId="77777777" w:rsidR="0016376B" w:rsidRPr="0016376B" w:rsidRDefault="0016376B" w:rsidP="00077E8B">
      <w:pPr>
        <w:rPr>
          <w:rFonts w:ascii="Arial" w:hAnsi="Arial" w:cs="Arial"/>
          <w:sz w:val="22"/>
          <w:szCs w:val="22"/>
        </w:rPr>
      </w:pPr>
    </w:p>
    <w:p w14:paraId="41B6C84C" w14:textId="77777777" w:rsidR="00E7701E" w:rsidRPr="00E7701E" w:rsidRDefault="00E7701E" w:rsidP="00E7701E">
      <w:pPr>
        <w:rPr>
          <w:rFonts w:ascii="Arial" w:hAnsi="Arial" w:cs="Arial"/>
          <w:sz w:val="22"/>
          <w:szCs w:val="22"/>
        </w:rPr>
      </w:pPr>
    </w:p>
    <w:p w14:paraId="1C2ED2DE" w14:textId="77777777" w:rsidR="00E7701E" w:rsidRDefault="00BF590C" w:rsidP="00E7701E">
      <w:pPr>
        <w:rPr>
          <w:rFonts w:ascii="Arial" w:hAnsi="Arial" w:cs="Arial"/>
          <w:b/>
          <w:sz w:val="22"/>
          <w:szCs w:val="22"/>
        </w:rPr>
      </w:pPr>
      <w:r>
        <w:rPr>
          <w:rFonts w:ascii="Arial" w:hAnsi="Arial" w:cs="Arial"/>
          <w:b/>
          <w:sz w:val="22"/>
          <w:szCs w:val="22"/>
        </w:rPr>
        <w:t>8</w:t>
      </w:r>
      <w:r w:rsidR="00E7701E" w:rsidRPr="00E7701E">
        <w:rPr>
          <w:rFonts w:ascii="Arial" w:hAnsi="Arial" w:cs="Arial"/>
          <w:b/>
          <w:sz w:val="22"/>
          <w:szCs w:val="22"/>
        </w:rPr>
        <w:tab/>
        <w:t>What are the possible benefits of taking part?</w:t>
      </w:r>
    </w:p>
    <w:p w14:paraId="4B5C5E86" w14:textId="77777777" w:rsidR="00BF01FD" w:rsidRPr="00E7701E" w:rsidRDefault="00BF01FD" w:rsidP="00E7701E">
      <w:pPr>
        <w:rPr>
          <w:rFonts w:ascii="Arial" w:hAnsi="Arial" w:cs="Arial"/>
          <w:b/>
          <w:sz w:val="22"/>
          <w:szCs w:val="22"/>
        </w:rPr>
      </w:pPr>
    </w:p>
    <w:p w14:paraId="5634DC8F" w14:textId="59F72F98" w:rsidR="00E7701E" w:rsidRPr="00E7701E" w:rsidRDefault="00E7701E" w:rsidP="007623D7">
      <w:pPr>
        <w:rPr>
          <w:rFonts w:ascii="Arial" w:hAnsi="Arial" w:cs="Arial"/>
          <w:sz w:val="22"/>
          <w:szCs w:val="22"/>
        </w:rPr>
      </w:pPr>
      <w:r w:rsidRPr="00E7701E">
        <w:rPr>
          <w:rFonts w:ascii="Arial" w:hAnsi="Arial" w:cs="Arial"/>
          <w:sz w:val="22"/>
          <w:szCs w:val="22"/>
        </w:rPr>
        <w:t>We cannot guarantee or promise that you will receive any benefits from this research</w:t>
      </w:r>
      <w:r w:rsidR="007623D7">
        <w:rPr>
          <w:rFonts w:ascii="Arial" w:hAnsi="Arial" w:cs="Arial"/>
          <w:sz w:val="22"/>
          <w:szCs w:val="22"/>
        </w:rPr>
        <w:t>. However, this research will contribute to our understanding of how sex hormone affects scalp</w:t>
      </w:r>
      <w:r w:rsidR="007231E3">
        <w:rPr>
          <w:rFonts w:ascii="Arial" w:hAnsi="Arial" w:cs="Arial"/>
          <w:sz w:val="22"/>
          <w:szCs w:val="22"/>
        </w:rPr>
        <w:t xml:space="preserve"> and facial</w:t>
      </w:r>
      <w:r w:rsidR="007623D7">
        <w:rPr>
          <w:rFonts w:ascii="Arial" w:hAnsi="Arial" w:cs="Arial"/>
          <w:sz w:val="22"/>
          <w:szCs w:val="22"/>
        </w:rPr>
        <w:t xml:space="preserve"> hair and will potentially benefit the transgender community. It will form a foundational understanding that allows us to conduct future research on how to minimise hair loss</w:t>
      </w:r>
      <w:r w:rsidR="007231E3">
        <w:rPr>
          <w:rFonts w:ascii="Arial" w:hAnsi="Arial" w:cs="Arial"/>
          <w:sz w:val="22"/>
          <w:szCs w:val="22"/>
        </w:rPr>
        <w:t xml:space="preserve"> and improve gender phenotype</w:t>
      </w:r>
      <w:r w:rsidR="007623D7">
        <w:rPr>
          <w:rFonts w:ascii="Arial" w:hAnsi="Arial" w:cs="Arial"/>
          <w:sz w:val="22"/>
          <w:szCs w:val="22"/>
        </w:rPr>
        <w:t xml:space="preserve"> for transgender individuals commencing on gender-affirming hormone therapy, which may </w:t>
      </w:r>
      <w:r w:rsidR="00763FB6">
        <w:rPr>
          <w:rFonts w:ascii="Arial" w:hAnsi="Arial" w:cs="Arial"/>
          <w:sz w:val="22"/>
          <w:szCs w:val="22"/>
        </w:rPr>
        <w:t>improve their sense of gender identity</w:t>
      </w:r>
      <w:r w:rsidR="007231E3">
        <w:rPr>
          <w:rFonts w:ascii="Arial" w:hAnsi="Arial" w:cs="Arial"/>
          <w:sz w:val="22"/>
          <w:szCs w:val="22"/>
        </w:rPr>
        <w:t xml:space="preserve"> and quality of life.</w:t>
      </w:r>
    </w:p>
    <w:p w14:paraId="0FE7F7EA" w14:textId="77777777" w:rsidR="00E7701E" w:rsidRPr="00E7701E" w:rsidRDefault="00E7701E" w:rsidP="00E7701E">
      <w:pPr>
        <w:rPr>
          <w:rFonts w:ascii="Arial" w:hAnsi="Arial" w:cs="Arial"/>
          <w:sz w:val="22"/>
          <w:szCs w:val="22"/>
        </w:rPr>
      </w:pPr>
    </w:p>
    <w:p w14:paraId="511E7BE3" w14:textId="77777777" w:rsidR="00E225D4" w:rsidRDefault="00E225D4" w:rsidP="00E7701E">
      <w:pPr>
        <w:rPr>
          <w:rFonts w:ascii="Arial" w:hAnsi="Arial" w:cs="Arial"/>
          <w:b/>
          <w:sz w:val="22"/>
          <w:szCs w:val="22"/>
        </w:rPr>
      </w:pPr>
    </w:p>
    <w:p w14:paraId="19838FEE" w14:textId="77777777" w:rsidR="00591847" w:rsidRDefault="00025155" w:rsidP="00E225D4">
      <w:pPr>
        <w:rPr>
          <w:rFonts w:ascii="Arial" w:hAnsi="Arial" w:cs="Arial"/>
          <w:b/>
          <w:sz w:val="22"/>
          <w:szCs w:val="22"/>
        </w:rPr>
      </w:pPr>
      <w:r>
        <w:rPr>
          <w:rFonts w:ascii="Arial" w:hAnsi="Arial" w:cs="Arial"/>
          <w:b/>
          <w:sz w:val="22"/>
          <w:szCs w:val="22"/>
        </w:rPr>
        <w:t>9</w:t>
      </w:r>
      <w:r w:rsidR="00E7701E" w:rsidRPr="00E225D4">
        <w:rPr>
          <w:rFonts w:ascii="Arial" w:hAnsi="Arial" w:cs="Arial"/>
          <w:b/>
          <w:sz w:val="22"/>
          <w:szCs w:val="22"/>
        </w:rPr>
        <w:tab/>
        <w:t xml:space="preserve">What are the </w:t>
      </w:r>
      <w:r w:rsidR="00591847" w:rsidRPr="00D3463D">
        <w:rPr>
          <w:rFonts w:ascii="Arial" w:hAnsi="Arial" w:cs="Arial"/>
          <w:b/>
          <w:sz w:val="22"/>
          <w:szCs w:val="22"/>
        </w:rPr>
        <w:t>possible risks and disadvantages</w:t>
      </w:r>
      <w:r w:rsidR="00591847" w:rsidRPr="00C46A4E">
        <w:rPr>
          <w:rFonts w:ascii="Arial" w:hAnsi="Arial" w:cs="Arial"/>
          <w:b/>
          <w:sz w:val="22"/>
          <w:szCs w:val="22"/>
        </w:rPr>
        <w:t xml:space="preserve"> of taking part?</w:t>
      </w:r>
    </w:p>
    <w:p w14:paraId="7D1D94B4" w14:textId="2B43C520" w:rsidR="001F27BB" w:rsidRPr="001F27BB" w:rsidRDefault="001F27BB" w:rsidP="001F27BB">
      <w:pPr>
        <w:spacing w:before="100" w:beforeAutospacing="1" w:after="100" w:afterAutospacing="1"/>
      </w:pPr>
      <w:r w:rsidRPr="001F27BB">
        <w:rPr>
          <w:rFonts w:ascii="ArialMT" w:hAnsi="ArialMT"/>
          <w:sz w:val="22"/>
          <w:szCs w:val="22"/>
        </w:rPr>
        <w:t xml:space="preserve">While this research does not involve any interventional treatment, you may be receiving </w:t>
      </w:r>
      <w:r w:rsidR="00153CA9">
        <w:rPr>
          <w:rFonts w:ascii="ArialMT" w:hAnsi="ArialMT"/>
          <w:sz w:val="22"/>
          <w:szCs w:val="22"/>
        </w:rPr>
        <w:t>gender-affirming hormone therapy</w:t>
      </w:r>
      <w:r w:rsidRPr="001F27BB">
        <w:rPr>
          <w:rFonts w:ascii="ArialMT" w:hAnsi="ArialMT"/>
          <w:sz w:val="22"/>
          <w:szCs w:val="22"/>
        </w:rPr>
        <w:t xml:space="preserve"> that cause side effects. You may have none, some or all of the effects </w:t>
      </w:r>
      <w:r w:rsidR="00153CA9">
        <w:rPr>
          <w:rFonts w:ascii="ArialMT" w:hAnsi="ArialMT"/>
          <w:sz w:val="22"/>
          <w:szCs w:val="22"/>
        </w:rPr>
        <w:t>as explained by your doctor</w:t>
      </w:r>
      <w:r w:rsidRPr="001F27BB">
        <w:rPr>
          <w:rFonts w:ascii="ArialMT" w:hAnsi="ArialMT"/>
          <w:sz w:val="22"/>
          <w:szCs w:val="22"/>
        </w:rPr>
        <w:t xml:space="preserve">, and they may be mild, moderate or severe. If you have any </w:t>
      </w:r>
      <w:r w:rsidRPr="001F27BB">
        <w:rPr>
          <w:rFonts w:ascii="ArialMT" w:hAnsi="ArialMT"/>
          <w:sz w:val="22"/>
          <w:szCs w:val="22"/>
        </w:rPr>
        <w:lastRenderedPageBreak/>
        <w:t>of these side effects,</w:t>
      </w:r>
      <w:r w:rsidR="00153CA9">
        <w:rPr>
          <w:rFonts w:ascii="ArialMT" w:hAnsi="ArialMT"/>
          <w:sz w:val="22"/>
          <w:szCs w:val="22"/>
        </w:rPr>
        <w:t xml:space="preserve"> explained to you,</w:t>
      </w:r>
      <w:r w:rsidRPr="001F27BB">
        <w:rPr>
          <w:rFonts w:ascii="ArialMT" w:hAnsi="ArialMT"/>
          <w:sz w:val="22"/>
          <w:szCs w:val="22"/>
        </w:rPr>
        <w:t xml:space="preserve"> or are worried about them, talk with your study doctor. Your study doctor will also be looking out for side effects. </w:t>
      </w:r>
    </w:p>
    <w:p w14:paraId="72DEAEE7" w14:textId="77777777" w:rsidR="001F27BB" w:rsidRPr="001F27BB" w:rsidRDefault="001F27BB" w:rsidP="001F27BB">
      <w:pPr>
        <w:spacing w:before="100" w:beforeAutospacing="1" w:after="100" w:afterAutospacing="1"/>
      </w:pPr>
      <w:r w:rsidRPr="001F27BB">
        <w:rPr>
          <w:rFonts w:ascii="ArialMT" w:hAnsi="ArialMT"/>
          <w:sz w:val="22"/>
          <w:szCs w:val="22"/>
        </w:rPr>
        <w:t xml:space="preserve">There may be side effects that researchers do not expect or do not know about and that may be serious. Tell your study doctor immediately about any new or unusual symptom that you get. Many side effects go away shortly after stopping a medication. However, sometimes side effects can be serious, long lasting or permanent. If a severe side effect or reaction occurs, your study doctor may need to stop your participation in the study. Your study doctor will discuss the best way of managing any side effects with you. </w:t>
      </w:r>
    </w:p>
    <w:p w14:paraId="63E8DB50" w14:textId="307BCC18" w:rsidR="001F27BB" w:rsidRPr="001F27BB" w:rsidRDefault="001F27BB" w:rsidP="001F27BB">
      <w:pPr>
        <w:spacing w:before="100" w:beforeAutospacing="1" w:after="100" w:afterAutospacing="1"/>
      </w:pPr>
      <w:r w:rsidRPr="001F27BB">
        <w:rPr>
          <w:rFonts w:ascii="ArialMT" w:hAnsi="ArialMT"/>
          <w:sz w:val="22"/>
          <w:szCs w:val="22"/>
        </w:rPr>
        <w:t xml:space="preserve">If your participation in this research uncovers a medical condition of which you were unaware </w:t>
      </w:r>
      <w:r>
        <w:rPr>
          <w:rFonts w:ascii="ArialMT" w:hAnsi="ArialMT"/>
          <w:sz w:val="22"/>
          <w:szCs w:val="22"/>
        </w:rPr>
        <w:t xml:space="preserve">of, </w:t>
      </w:r>
      <w:r w:rsidRPr="001F27BB">
        <w:rPr>
          <w:rFonts w:ascii="ArialMT" w:hAnsi="ArialMT"/>
          <w:sz w:val="22"/>
          <w:szCs w:val="22"/>
        </w:rPr>
        <w:t xml:space="preserve">we will support you in accessing appropriate information and management. </w:t>
      </w:r>
    </w:p>
    <w:p w14:paraId="77326E97" w14:textId="7AE9AD76" w:rsidR="001F27BB" w:rsidRPr="001F27BB" w:rsidRDefault="001F27BB" w:rsidP="001F27BB">
      <w:pPr>
        <w:spacing w:before="100" w:beforeAutospacing="1" w:after="100" w:afterAutospacing="1"/>
      </w:pPr>
      <w:r w:rsidRPr="001F27BB">
        <w:rPr>
          <w:rFonts w:ascii="ArialMT" w:hAnsi="ArialMT"/>
          <w:sz w:val="22"/>
          <w:szCs w:val="22"/>
        </w:rPr>
        <w:t xml:space="preserve">The effects of </w:t>
      </w:r>
      <w:r>
        <w:rPr>
          <w:rFonts w:ascii="ArialMT" w:hAnsi="ArialMT"/>
          <w:sz w:val="22"/>
          <w:szCs w:val="22"/>
        </w:rPr>
        <w:t>gender affirming</w:t>
      </w:r>
      <w:r w:rsidRPr="001F27BB">
        <w:rPr>
          <w:rFonts w:ascii="ArialMT" w:hAnsi="ArialMT"/>
          <w:sz w:val="22"/>
          <w:szCs w:val="22"/>
        </w:rPr>
        <w:t xml:space="preserve"> hormone therapy on the unborn child and on the newborn baby are unclear. Because of this, it is important that research project participants are not pregnant or breast-feeding and do not become pregnant during the course of the research project. You must not participate in the research if you are pregnant or trying to become pregnant, or breast-feeding. If child-bearing is a possibility, you will be required to undergo a pregnancy test prior to commencing the research project. </w:t>
      </w:r>
    </w:p>
    <w:p w14:paraId="64C99196" w14:textId="5E8648D9" w:rsidR="001F27BB" w:rsidRPr="001F27BB" w:rsidRDefault="001F27BB" w:rsidP="001F27BB">
      <w:pPr>
        <w:spacing w:before="100" w:beforeAutospacing="1" w:after="100" w:afterAutospacing="1"/>
      </w:pPr>
      <w:r w:rsidRPr="001F27BB">
        <w:rPr>
          <w:rFonts w:ascii="ArialMT" w:hAnsi="ArialMT"/>
          <w:sz w:val="22"/>
          <w:szCs w:val="22"/>
        </w:rPr>
        <w:t xml:space="preserve">If you do become pregnant or father a child whilst participating in the research project, you should advise your study doctor immediately. Your study doctor may withdraw you from the research project and advise on further medical attention should this be necessary. You cannot continue in this study if you become pregnant. </w:t>
      </w:r>
    </w:p>
    <w:p w14:paraId="23E315B7" w14:textId="77777777" w:rsidR="001F27BB" w:rsidRPr="001F27BB" w:rsidRDefault="001F27BB" w:rsidP="001F27BB">
      <w:pPr>
        <w:spacing w:before="100" w:beforeAutospacing="1" w:after="100" w:afterAutospacing="1"/>
      </w:pPr>
      <w:r w:rsidRPr="001F27BB">
        <w:rPr>
          <w:rFonts w:ascii="ArialMT" w:hAnsi="ArialMT"/>
          <w:sz w:val="22"/>
          <w:szCs w:val="22"/>
        </w:rPr>
        <w:t xml:space="preserve">If you become upset or distressed as a result of any part of your participation in the research, the study doctor will be able to arrange for counselling or other appropriate support. Any counselling or support will be provided by qualified staff who are not members of the research project team. This counselling will be provided free of charge. </w:t>
      </w:r>
    </w:p>
    <w:p w14:paraId="59C4C85F" w14:textId="1B3E996D" w:rsidR="001F27BB" w:rsidRPr="001F27BB" w:rsidRDefault="001F27BB" w:rsidP="001F27BB">
      <w:pPr>
        <w:spacing w:before="100" w:beforeAutospacing="1" w:after="100" w:afterAutospacing="1"/>
      </w:pPr>
      <w:r w:rsidRPr="001F27BB">
        <w:rPr>
          <w:rFonts w:ascii="ArialMT" w:hAnsi="ArialMT"/>
          <w:sz w:val="22"/>
          <w:szCs w:val="22"/>
        </w:rPr>
        <w:t xml:space="preserve">Having a blood sample taken may cause some discomfort, bruising, minor infection or bleeding. If this happens, it can be easily treated. </w:t>
      </w:r>
    </w:p>
    <w:p w14:paraId="79F11340" w14:textId="49DC3FDC" w:rsidR="00F75B3B" w:rsidRPr="00153CA9" w:rsidRDefault="001F27BB" w:rsidP="00153CA9">
      <w:pPr>
        <w:spacing w:before="100" w:beforeAutospacing="1" w:after="100" w:afterAutospacing="1"/>
      </w:pPr>
      <w:r w:rsidRPr="001F27BB">
        <w:rPr>
          <w:rFonts w:ascii="ArialMT" w:hAnsi="ArialMT"/>
          <w:sz w:val="22"/>
          <w:szCs w:val="22"/>
        </w:rPr>
        <w:t xml:space="preserve">The </w:t>
      </w:r>
      <w:r w:rsidR="00660D2B">
        <w:rPr>
          <w:rFonts w:ascii="ArialMT" w:hAnsi="ArialMT"/>
          <w:sz w:val="22"/>
          <w:szCs w:val="22"/>
        </w:rPr>
        <w:t>photos of scalp</w:t>
      </w:r>
      <w:r w:rsidR="007231E3">
        <w:rPr>
          <w:rFonts w:ascii="ArialMT" w:hAnsi="ArialMT"/>
          <w:sz w:val="22"/>
          <w:szCs w:val="22"/>
        </w:rPr>
        <w:t xml:space="preserve"> and scalp</w:t>
      </w:r>
      <w:r w:rsidR="00660D2B">
        <w:rPr>
          <w:rFonts w:ascii="ArialMT" w:hAnsi="ArialMT"/>
          <w:sz w:val="22"/>
          <w:szCs w:val="22"/>
        </w:rPr>
        <w:t xml:space="preserve"> hairs</w:t>
      </w:r>
      <w:r w:rsidRPr="001F27BB">
        <w:rPr>
          <w:rFonts w:ascii="ArialMT" w:hAnsi="ArialMT"/>
          <w:sz w:val="22"/>
          <w:szCs w:val="22"/>
        </w:rPr>
        <w:t xml:space="preserve"> we are taking are for research purposes. They are not intended to be used like scans taken for a full clinical examination. The </w:t>
      </w:r>
      <w:r w:rsidR="00660D2B">
        <w:rPr>
          <w:rFonts w:ascii="ArialMT" w:hAnsi="ArialMT"/>
          <w:sz w:val="22"/>
          <w:szCs w:val="22"/>
        </w:rPr>
        <w:t xml:space="preserve">photos </w:t>
      </w:r>
      <w:r w:rsidRPr="001F27BB">
        <w:rPr>
          <w:rFonts w:ascii="ArialMT" w:hAnsi="ArialMT"/>
          <w:sz w:val="22"/>
          <w:szCs w:val="22"/>
        </w:rPr>
        <w:t xml:space="preserve">will not be used to help diagnose, treat or manage a particular condition. On rare occasions, the specialist may find an </w:t>
      </w:r>
      <w:r w:rsidR="00727CF6">
        <w:rPr>
          <w:rFonts w:ascii="ArialMT" w:hAnsi="ArialMT"/>
          <w:sz w:val="22"/>
          <w:szCs w:val="22"/>
        </w:rPr>
        <w:t xml:space="preserve">unrelated condition or unexpected findings. </w:t>
      </w:r>
      <w:r w:rsidRPr="001F27BB">
        <w:rPr>
          <w:rFonts w:ascii="ArialMT" w:hAnsi="ArialMT"/>
          <w:sz w:val="22"/>
          <w:szCs w:val="22"/>
        </w:rPr>
        <w:t xml:space="preserve">If this happens, we will contact you to talk about the findings. We cannot guarantee that we will find any/all unusual features. The </w:t>
      </w:r>
      <w:r w:rsidR="000D3AFB">
        <w:rPr>
          <w:rFonts w:ascii="ArialMT" w:hAnsi="ArialMT"/>
          <w:sz w:val="22"/>
          <w:szCs w:val="22"/>
        </w:rPr>
        <w:t xml:space="preserve">photos of your scalp </w:t>
      </w:r>
      <w:r w:rsidR="007231E3">
        <w:rPr>
          <w:rFonts w:ascii="ArialMT" w:hAnsi="ArialMT"/>
          <w:sz w:val="22"/>
          <w:szCs w:val="22"/>
        </w:rPr>
        <w:t xml:space="preserve">and facial </w:t>
      </w:r>
      <w:r w:rsidR="000D3AFB">
        <w:rPr>
          <w:rFonts w:ascii="ArialMT" w:hAnsi="ArialMT"/>
          <w:sz w:val="22"/>
          <w:szCs w:val="22"/>
        </w:rPr>
        <w:t xml:space="preserve">hair will be obtained using </w:t>
      </w:r>
      <w:r w:rsidR="007231E3">
        <w:rPr>
          <w:rFonts w:ascii="ArialMT" w:hAnsi="ArialMT"/>
          <w:sz w:val="22"/>
          <w:szCs w:val="22"/>
        </w:rPr>
        <w:t>dermatoscope</w:t>
      </w:r>
      <w:r w:rsidR="000D3AFB">
        <w:rPr>
          <w:rFonts w:ascii="ArialMT" w:hAnsi="ArialMT"/>
          <w:sz w:val="22"/>
          <w:szCs w:val="22"/>
        </w:rPr>
        <w:t>, which is harmless and non-invasive.</w:t>
      </w:r>
      <w:r w:rsidRPr="001F27BB">
        <w:rPr>
          <w:rFonts w:ascii="ArialMT" w:hAnsi="ArialMT"/>
          <w:sz w:val="22"/>
          <w:szCs w:val="22"/>
        </w:rPr>
        <w:t xml:space="preserve"> </w:t>
      </w:r>
    </w:p>
    <w:p w14:paraId="488FB247" w14:textId="77777777" w:rsidR="00F75B3B" w:rsidRPr="00CF0455" w:rsidRDefault="00F75B3B" w:rsidP="00F75B3B">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p w14:paraId="500914D1" w14:textId="77777777" w:rsidR="00106CBE" w:rsidRPr="001C2AB5" w:rsidRDefault="00106CBE" w:rsidP="00106CBE">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p>
    <w:p w14:paraId="077086FF" w14:textId="61EE290D" w:rsidR="00106CBE" w:rsidRDefault="00106CBE" w:rsidP="00106CBE">
      <w:pPr>
        <w:rPr>
          <w:rFonts w:ascii="Arial" w:hAnsi="Arial" w:cs="Arial"/>
          <w:sz w:val="22"/>
          <w:szCs w:val="22"/>
        </w:rPr>
      </w:pPr>
    </w:p>
    <w:p w14:paraId="1AD7DD6A" w14:textId="2F6E15A2" w:rsidR="005C6036" w:rsidRPr="00153CA9" w:rsidRDefault="00153CA9" w:rsidP="00153CA9">
      <w:pPr>
        <w:spacing w:before="100" w:beforeAutospacing="1" w:after="100" w:afterAutospacing="1"/>
      </w:pPr>
      <w:r w:rsidRPr="00153CA9">
        <w:rPr>
          <w:rFonts w:ascii="ArialMT" w:hAnsi="ArialMT"/>
          <w:sz w:val="22"/>
          <w:szCs w:val="22"/>
        </w:rPr>
        <w:t xml:space="preserve">A mandatory part of participation in this study is the collection of blood samples. Your blood samples will be analysed by Austin Health or an equivalent pathology service on the day that blood is collected from you and then these samples will be discarded within 14 days. The results of these tests will go into your Austin Health medical record and also be collected separately in your study file. </w:t>
      </w:r>
    </w:p>
    <w:p w14:paraId="6655E37A" w14:textId="77777777" w:rsidR="005C6036" w:rsidRDefault="005C6036" w:rsidP="005C6036">
      <w:pPr>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14:paraId="0804B377" w14:textId="77777777" w:rsidR="005C6036" w:rsidRPr="00A0601F" w:rsidRDefault="005C6036" w:rsidP="005C6036">
      <w:pPr>
        <w:rPr>
          <w:rFonts w:ascii="Arial" w:hAnsi="Arial" w:cs="Arial"/>
          <w:b/>
          <w:sz w:val="22"/>
          <w:szCs w:val="22"/>
        </w:rPr>
      </w:pPr>
    </w:p>
    <w:p w14:paraId="37657E2D" w14:textId="77777777" w:rsidR="005C6036" w:rsidRDefault="005C6036" w:rsidP="00153CA9">
      <w:pPr>
        <w:rPr>
          <w:rFonts w:ascii="Arial" w:hAnsi="Arial" w:cs="Arial"/>
          <w:sz w:val="22"/>
          <w:szCs w:val="22"/>
        </w:rPr>
      </w:pPr>
      <w:r w:rsidRPr="00CF0455">
        <w:rPr>
          <w:rFonts w:ascii="Arial" w:hAnsi="Arial" w:cs="Arial"/>
          <w:sz w:val="22"/>
          <w:szCs w:val="22"/>
        </w:rPr>
        <w:t xml:space="preserve">Sometimes during the course of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your study doctor will tell</w:t>
      </w:r>
      <w:r w:rsidRPr="00CF0455">
        <w:rPr>
          <w:rFonts w:ascii="Arial" w:hAnsi="Arial" w:cs="Arial"/>
          <w:sz w:val="22"/>
          <w:szCs w:val="22"/>
        </w:rPr>
        <w:t xml:space="preserve"> you about it and discuss with you whether you want to continue in the </w:t>
      </w:r>
      <w:r>
        <w:rPr>
          <w:rFonts w:ascii="Arial" w:hAnsi="Arial" w:cs="Arial"/>
          <w:sz w:val="22"/>
          <w:szCs w:val="22"/>
        </w:rPr>
        <w:t>research project</w:t>
      </w:r>
      <w:r w:rsidRPr="00CF0455">
        <w:rPr>
          <w:rFonts w:ascii="Arial" w:hAnsi="Arial" w:cs="Arial"/>
          <w:sz w:val="22"/>
          <w:szCs w:val="22"/>
        </w:rPr>
        <w:t>. If you decide to withdraw</w:t>
      </w:r>
      <w:r>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 If </w:t>
      </w:r>
      <w:r w:rsidRPr="00CF0455">
        <w:rPr>
          <w:rFonts w:ascii="Arial" w:hAnsi="Arial" w:cs="Arial"/>
          <w:sz w:val="22"/>
          <w:szCs w:val="22"/>
        </w:rPr>
        <w:lastRenderedPageBreak/>
        <w:t xml:space="preserve">you decide to continue in the </w:t>
      </w:r>
      <w:r>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4BA642B0" w14:textId="77777777" w:rsidR="005C6036" w:rsidRPr="00CF0455" w:rsidRDefault="005C6036" w:rsidP="00153CA9">
      <w:pPr>
        <w:rPr>
          <w:rFonts w:ascii="Arial" w:hAnsi="Arial" w:cs="Arial"/>
          <w:sz w:val="22"/>
          <w:szCs w:val="22"/>
        </w:rPr>
      </w:pPr>
    </w:p>
    <w:p w14:paraId="44593892" w14:textId="77777777" w:rsidR="005C6036" w:rsidRPr="00CF0455" w:rsidRDefault="005C6036" w:rsidP="00153CA9">
      <w:pPr>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p>
    <w:p w14:paraId="2E5CACF8" w14:textId="77777777" w:rsidR="007231E3" w:rsidRDefault="007231E3" w:rsidP="005C6036">
      <w:pPr>
        <w:rPr>
          <w:rFonts w:ascii="Arial" w:hAnsi="Arial" w:cs="Arial"/>
          <w:b/>
          <w:sz w:val="22"/>
          <w:szCs w:val="22"/>
        </w:rPr>
      </w:pPr>
    </w:p>
    <w:p w14:paraId="3077C377" w14:textId="77777777" w:rsidR="005C6036" w:rsidRPr="00CC24CE" w:rsidRDefault="005C6036" w:rsidP="005C6036">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I have other treatments during this </w:t>
      </w:r>
      <w:r>
        <w:rPr>
          <w:rFonts w:ascii="Arial" w:hAnsi="Arial" w:cs="Arial"/>
          <w:b/>
          <w:sz w:val="22"/>
          <w:szCs w:val="22"/>
        </w:rPr>
        <w:t xml:space="preserve">research </w:t>
      </w:r>
      <w:r w:rsidRPr="00CC24CE">
        <w:rPr>
          <w:rFonts w:ascii="Arial" w:hAnsi="Arial" w:cs="Arial"/>
          <w:b/>
          <w:sz w:val="22"/>
          <w:szCs w:val="22"/>
        </w:rPr>
        <w:t>project?</w:t>
      </w:r>
    </w:p>
    <w:p w14:paraId="7D927CC6" w14:textId="77777777" w:rsidR="005C6036" w:rsidRPr="00CF0455" w:rsidRDefault="005C6036" w:rsidP="005C6036">
      <w:pPr>
        <w:rPr>
          <w:rFonts w:ascii="Arial" w:hAnsi="Arial" w:cs="Arial"/>
          <w:sz w:val="22"/>
          <w:szCs w:val="22"/>
        </w:rPr>
      </w:pPr>
    </w:p>
    <w:p w14:paraId="77C9C23F" w14:textId="2D40B93A" w:rsidR="005C6036" w:rsidRPr="00CF0455" w:rsidRDefault="005C6036" w:rsidP="00153CA9">
      <w:pPr>
        <w:rPr>
          <w:rFonts w:ascii="Arial" w:hAnsi="Arial" w:cs="Arial"/>
          <w:sz w:val="22"/>
          <w:szCs w:val="22"/>
        </w:rPr>
      </w:pPr>
      <w:r w:rsidRPr="00CF0455">
        <w:rPr>
          <w:rFonts w:ascii="Arial" w:hAnsi="Arial" w:cs="Arial"/>
          <w:sz w:val="22"/>
          <w:szCs w:val="22"/>
        </w:rPr>
        <w:t xml:space="preserve">Whilst you are participating in this </w:t>
      </w:r>
      <w:r>
        <w:rPr>
          <w:rFonts w:ascii="Arial" w:hAnsi="Arial" w:cs="Arial"/>
          <w:sz w:val="22"/>
          <w:szCs w:val="22"/>
        </w:rPr>
        <w:t>research project</w:t>
      </w:r>
      <w:r w:rsidRPr="00CF0455">
        <w:rPr>
          <w:rFonts w:ascii="Arial" w:hAnsi="Arial" w:cs="Arial"/>
          <w:sz w:val="22"/>
          <w:szCs w:val="22"/>
        </w:rPr>
        <w:t>, you may not be able to take some or all of the medications or treatments you have been taking for your condition or for other reasons. It is 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w:t>
      </w:r>
      <w:r>
        <w:rPr>
          <w:rFonts w:ascii="Arial" w:hAnsi="Arial" w:cs="Arial"/>
          <w:sz w:val="22"/>
          <w:szCs w:val="22"/>
        </w:rPr>
        <w:t xml:space="preserve"> project</w:t>
      </w:r>
      <w:r w:rsidRPr="00CF0455">
        <w:rPr>
          <w:rFonts w:ascii="Arial" w:hAnsi="Arial" w:cs="Arial"/>
          <w:sz w:val="22"/>
          <w:szCs w:val="22"/>
        </w:rPr>
        <w:t>. Your study doctor should also explain to you</w:t>
      </w:r>
      <w:r w:rsidR="00153CA9">
        <w:rPr>
          <w:rFonts w:ascii="Arial" w:hAnsi="Arial" w:cs="Arial"/>
          <w:sz w:val="22"/>
          <w:szCs w:val="22"/>
        </w:rPr>
        <w:t>,</w:t>
      </w:r>
      <w:r w:rsidRPr="00CF0455">
        <w:rPr>
          <w:rFonts w:ascii="Arial" w:hAnsi="Arial" w:cs="Arial"/>
          <w:sz w:val="22"/>
          <w:szCs w:val="22"/>
        </w:rPr>
        <w:t xml:space="preserve"> which treatments or medications need to be stopped for the time you are </w:t>
      </w:r>
      <w:r>
        <w:rPr>
          <w:rFonts w:ascii="Arial" w:hAnsi="Arial" w:cs="Arial"/>
          <w:sz w:val="22"/>
          <w:szCs w:val="22"/>
        </w:rPr>
        <w:t>involved in the research project</w:t>
      </w:r>
      <w:r w:rsidRPr="00CF0455">
        <w:rPr>
          <w:rFonts w:ascii="Arial" w:hAnsi="Arial" w:cs="Arial"/>
          <w:sz w:val="22"/>
          <w:szCs w:val="22"/>
        </w:rPr>
        <w:t>.</w:t>
      </w:r>
    </w:p>
    <w:p w14:paraId="122DD0B8" w14:textId="77777777" w:rsidR="005C6036" w:rsidRDefault="005C6036" w:rsidP="005C6036">
      <w:pPr>
        <w:rPr>
          <w:rFonts w:ascii="Arial" w:hAnsi="Arial" w:cs="Arial"/>
          <w:sz w:val="22"/>
          <w:szCs w:val="22"/>
        </w:rPr>
      </w:pPr>
    </w:p>
    <w:p w14:paraId="3ACC634A" w14:textId="77777777" w:rsidR="005C6036" w:rsidRPr="00CC24CE" w:rsidRDefault="005C6036" w:rsidP="00153CA9">
      <w:pPr>
        <w:rPr>
          <w:rFonts w:ascii="Arial" w:hAnsi="Arial" w:cs="Arial"/>
          <w:sz w:val="22"/>
          <w:szCs w:val="22"/>
        </w:rPr>
      </w:pPr>
      <w:r w:rsidRPr="00CC24CE">
        <w:rPr>
          <w:rFonts w:ascii="Arial" w:hAnsi="Arial" w:cs="Arial"/>
          <w:sz w:val="22"/>
          <w:szCs w:val="22"/>
        </w:rPr>
        <w:t xml:space="preserve">It may also be necessary for you to take medication during or after the </w:t>
      </w:r>
      <w:r>
        <w:rPr>
          <w:rFonts w:ascii="Arial" w:hAnsi="Arial" w:cs="Arial"/>
          <w:sz w:val="22"/>
          <w:szCs w:val="22"/>
        </w:rPr>
        <w:t xml:space="preserve">research project </w:t>
      </w:r>
      <w:r w:rsidRPr="00CC24CE">
        <w:rPr>
          <w:rFonts w:ascii="Arial" w:hAnsi="Arial" w:cs="Arial"/>
          <w:sz w:val="22"/>
          <w:szCs w:val="22"/>
        </w:rPr>
        <w:t>to address side effects or symptoms that you may have.  You may need to pay for these medications and so it is important that you ask your doctor about this possibility.</w:t>
      </w:r>
    </w:p>
    <w:p w14:paraId="4E09ED91" w14:textId="77777777" w:rsidR="005C6036" w:rsidRDefault="005C6036" w:rsidP="005C6036">
      <w:pPr>
        <w:rPr>
          <w:rFonts w:ascii="Arial" w:hAnsi="Arial" w:cs="Arial"/>
          <w:b/>
          <w:sz w:val="22"/>
          <w:szCs w:val="22"/>
        </w:rPr>
      </w:pPr>
    </w:p>
    <w:p w14:paraId="6DEBC2CB" w14:textId="77777777" w:rsidR="00E225D4" w:rsidRDefault="00E225D4" w:rsidP="00E7701E">
      <w:pPr>
        <w:rPr>
          <w:rFonts w:ascii="Arial" w:hAnsi="Arial" w:cs="Arial"/>
          <w:b/>
          <w:sz w:val="22"/>
          <w:szCs w:val="22"/>
        </w:rPr>
      </w:pPr>
    </w:p>
    <w:p w14:paraId="089CCDE6" w14:textId="77777777" w:rsidR="00E7701E" w:rsidRPr="00E225D4" w:rsidRDefault="00025155" w:rsidP="00E7701E">
      <w:pPr>
        <w:rPr>
          <w:rFonts w:ascii="Arial" w:hAnsi="Arial" w:cs="Arial"/>
          <w:b/>
          <w:sz w:val="22"/>
          <w:szCs w:val="22"/>
        </w:rPr>
      </w:pPr>
      <w:r>
        <w:rPr>
          <w:rFonts w:ascii="Arial" w:hAnsi="Arial" w:cs="Arial"/>
          <w:b/>
          <w:sz w:val="22"/>
          <w:szCs w:val="22"/>
        </w:rPr>
        <w:t>13</w:t>
      </w:r>
      <w:r w:rsidR="00E7701E" w:rsidRPr="00E225D4">
        <w:rPr>
          <w:rFonts w:ascii="Arial" w:hAnsi="Arial" w:cs="Arial"/>
          <w:b/>
          <w:sz w:val="22"/>
          <w:szCs w:val="22"/>
        </w:rPr>
        <w:tab/>
        <w:t>What if I withdraw from th</w:t>
      </w:r>
      <w:r w:rsidR="008B0118">
        <w:rPr>
          <w:rFonts w:ascii="Arial" w:hAnsi="Arial" w:cs="Arial"/>
          <w:b/>
          <w:sz w:val="22"/>
          <w:szCs w:val="22"/>
        </w:rPr>
        <w:t xml:space="preserve">is </w:t>
      </w:r>
      <w:r w:rsidR="00E7701E" w:rsidRPr="00E225D4">
        <w:rPr>
          <w:rFonts w:ascii="Arial" w:hAnsi="Arial" w:cs="Arial"/>
          <w:b/>
          <w:sz w:val="22"/>
          <w:szCs w:val="22"/>
        </w:rPr>
        <w:t>research</w:t>
      </w:r>
      <w:r w:rsidR="008B0118">
        <w:rPr>
          <w:rFonts w:ascii="Arial" w:hAnsi="Arial" w:cs="Arial"/>
          <w:b/>
          <w:sz w:val="22"/>
          <w:szCs w:val="22"/>
        </w:rPr>
        <w:t xml:space="preserve"> project</w:t>
      </w:r>
      <w:r w:rsidR="00E7701E" w:rsidRPr="00E225D4">
        <w:rPr>
          <w:rFonts w:ascii="Arial" w:hAnsi="Arial" w:cs="Arial"/>
          <w:b/>
          <w:sz w:val="22"/>
          <w:szCs w:val="22"/>
        </w:rPr>
        <w:t>?</w:t>
      </w:r>
    </w:p>
    <w:p w14:paraId="3A08D40B" w14:textId="77777777" w:rsidR="005C6036" w:rsidRPr="00FE2A1E" w:rsidRDefault="005C6036" w:rsidP="00E7701E">
      <w:pPr>
        <w:rPr>
          <w:rFonts w:ascii="Arial" w:hAnsi="Arial" w:cs="Arial"/>
          <w:i/>
          <w:color w:val="3366FF"/>
          <w:sz w:val="22"/>
          <w:szCs w:val="22"/>
        </w:rPr>
      </w:pPr>
    </w:p>
    <w:p w14:paraId="7FBB790B" w14:textId="77777777" w:rsidR="00E7701E" w:rsidRPr="00E7701E" w:rsidRDefault="00E7701E" w:rsidP="00153CA9">
      <w:pPr>
        <w:rPr>
          <w:rFonts w:ascii="Arial" w:hAnsi="Arial" w:cs="Arial"/>
          <w:sz w:val="22"/>
          <w:szCs w:val="22"/>
        </w:rPr>
      </w:pPr>
      <w:r w:rsidRPr="00E7701E">
        <w:rPr>
          <w:rFonts w:ascii="Arial" w:hAnsi="Arial" w:cs="Arial"/>
          <w:sz w:val="22"/>
          <w:szCs w:val="22"/>
        </w:rPr>
        <w:t xml:space="preserve">If you </w:t>
      </w:r>
      <w:r w:rsidR="00A412B5">
        <w:rPr>
          <w:rFonts w:ascii="Arial" w:hAnsi="Arial" w:cs="Arial"/>
          <w:sz w:val="22"/>
          <w:szCs w:val="22"/>
        </w:rPr>
        <w:t xml:space="preserve">decide to </w:t>
      </w:r>
      <w:r w:rsidRPr="00E7701E">
        <w:rPr>
          <w:rFonts w:ascii="Arial" w:hAnsi="Arial" w:cs="Arial"/>
          <w:sz w:val="22"/>
          <w:szCs w:val="22"/>
        </w:rPr>
        <w:t xml:space="preserve">withdraw from this </w:t>
      </w:r>
      <w:r w:rsidR="00A412B5">
        <w:rPr>
          <w:rFonts w:ascii="Arial" w:hAnsi="Arial" w:cs="Arial"/>
          <w:sz w:val="22"/>
          <w:szCs w:val="22"/>
        </w:rPr>
        <w:t>research project</w:t>
      </w:r>
      <w:r w:rsidR="00E225D4">
        <w:rPr>
          <w:rFonts w:ascii="Arial" w:hAnsi="Arial" w:cs="Arial"/>
          <w:sz w:val="22"/>
          <w:szCs w:val="22"/>
        </w:rPr>
        <w:t>,</w:t>
      </w:r>
      <w:r w:rsidRPr="00E7701E">
        <w:rPr>
          <w:rFonts w:ascii="Arial" w:hAnsi="Arial" w:cs="Arial"/>
          <w:sz w:val="22"/>
          <w:szCs w:val="22"/>
        </w:rPr>
        <w:t xml:space="preserve"> please </w:t>
      </w:r>
      <w:r w:rsidR="00A412B5" w:rsidRPr="00CF0455">
        <w:rPr>
          <w:rFonts w:ascii="Arial" w:hAnsi="Arial" w:cs="Arial"/>
          <w:sz w:val="22"/>
          <w:szCs w:val="22"/>
        </w:rPr>
        <w:t>notify a member of the research team before you withdraw</w:t>
      </w:r>
      <w:r w:rsidRPr="00E7701E">
        <w:rPr>
          <w:rFonts w:ascii="Arial" w:hAnsi="Arial" w:cs="Arial"/>
          <w:sz w:val="22"/>
          <w:szCs w:val="22"/>
        </w:rPr>
        <w:t xml:space="preserve">. </w:t>
      </w:r>
      <w:r w:rsidR="00A412B5">
        <w:rPr>
          <w:rFonts w:ascii="Arial" w:hAnsi="Arial" w:cs="Arial"/>
          <w:sz w:val="22"/>
          <w:szCs w:val="22"/>
        </w:rPr>
        <w:t xml:space="preserve">A member of the research team </w:t>
      </w:r>
      <w:r w:rsidRPr="00E7701E">
        <w:rPr>
          <w:rFonts w:ascii="Arial" w:hAnsi="Arial" w:cs="Arial"/>
          <w:sz w:val="22"/>
          <w:szCs w:val="22"/>
        </w:rPr>
        <w:t xml:space="preserve">will inform you if there are any special requirements linked to withdrawing. </w:t>
      </w:r>
    </w:p>
    <w:p w14:paraId="561F8D09" w14:textId="77777777" w:rsidR="00E7701E" w:rsidRPr="00E7701E" w:rsidRDefault="00E7701E" w:rsidP="00E7701E">
      <w:pPr>
        <w:rPr>
          <w:rFonts w:ascii="Arial" w:hAnsi="Arial" w:cs="Arial"/>
          <w:sz w:val="22"/>
          <w:szCs w:val="22"/>
        </w:rPr>
      </w:pPr>
    </w:p>
    <w:p w14:paraId="2A50A153" w14:textId="33B06BE1" w:rsidR="005C6036" w:rsidRPr="00CF0455" w:rsidRDefault="005C6036" w:rsidP="00153CA9">
      <w:pPr>
        <w:rPr>
          <w:rFonts w:ascii="Arial" w:hAnsi="Arial" w:cs="Arial"/>
          <w:sz w:val="22"/>
          <w:szCs w:val="22"/>
        </w:rPr>
      </w:pPr>
      <w:r w:rsidRPr="00CF0455">
        <w:rPr>
          <w:rFonts w:ascii="Arial" w:hAnsi="Arial" w:cs="Arial"/>
          <w:sz w:val="22"/>
          <w:szCs w:val="22"/>
        </w:rPr>
        <w:t xml:space="preserve">If you do withdraw your consent 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 xml:space="preserve">collected </w:t>
      </w:r>
      <w:r w:rsidRPr="00CF0455">
        <w:rPr>
          <w:rFonts w:ascii="Arial" w:hAnsi="Arial" w:cs="Arial"/>
          <w:sz w:val="22"/>
          <w:szCs w:val="22"/>
        </w:rPr>
        <w:t xml:space="preserve">up to the time you withdraw 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you join the research project.</w:t>
      </w:r>
    </w:p>
    <w:p w14:paraId="7249B90D" w14:textId="77777777" w:rsidR="00E7701E" w:rsidRPr="00E7701E" w:rsidRDefault="00E7701E" w:rsidP="00E7701E">
      <w:pPr>
        <w:rPr>
          <w:rFonts w:ascii="Arial" w:hAnsi="Arial" w:cs="Arial"/>
          <w:sz w:val="22"/>
          <w:szCs w:val="22"/>
        </w:rPr>
      </w:pPr>
    </w:p>
    <w:p w14:paraId="114D2801" w14:textId="77777777" w:rsidR="00C92535" w:rsidRDefault="00C92535" w:rsidP="00E7701E">
      <w:pPr>
        <w:rPr>
          <w:rFonts w:ascii="Arial" w:hAnsi="Arial" w:cs="Arial"/>
          <w:b/>
          <w:sz w:val="22"/>
          <w:szCs w:val="22"/>
        </w:rPr>
      </w:pPr>
    </w:p>
    <w:p w14:paraId="580460A4" w14:textId="77777777" w:rsidR="00E7701E" w:rsidRPr="00C92535" w:rsidRDefault="00C92535" w:rsidP="00E7701E">
      <w:pPr>
        <w:rPr>
          <w:rFonts w:ascii="Arial" w:hAnsi="Arial" w:cs="Arial"/>
          <w:b/>
          <w:sz w:val="22"/>
          <w:szCs w:val="22"/>
        </w:rPr>
      </w:pPr>
      <w:r>
        <w:rPr>
          <w:rFonts w:ascii="Arial" w:hAnsi="Arial" w:cs="Arial"/>
          <w:b/>
          <w:sz w:val="22"/>
          <w:szCs w:val="22"/>
        </w:rPr>
        <w:t>1</w:t>
      </w:r>
      <w:r w:rsidR="00025155">
        <w:rPr>
          <w:rFonts w:ascii="Arial" w:hAnsi="Arial" w:cs="Arial"/>
          <w:b/>
          <w:sz w:val="22"/>
          <w:szCs w:val="22"/>
        </w:rPr>
        <w:t>4</w:t>
      </w:r>
      <w:r>
        <w:rPr>
          <w:rFonts w:ascii="Arial" w:hAnsi="Arial" w:cs="Arial"/>
          <w:b/>
          <w:sz w:val="22"/>
          <w:szCs w:val="22"/>
        </w:rPr>
        <w:tab/>
      </w:r>
      <w:r w:rsidR="00E7701E" w:rsidRPr="00C92535">
        <w:rPr>
          <w:rFonts w:ascii="Arial" w:hAnsi="Arial" w:cs="Arial"/>
          <w:b/>
          <w:sz w:val="22"/>
          <w:szCs w:val="22"/>
        </w:rPr>
        <w:t xml:space="preserve">Could this </w:t>
      </w:r>
      <w:r w:rsidR="00A412B5">
        <w:rPr>
          <w:rFonts w:ascii="Arial" w:hAnsi="Arial" w:cs="Arial"/>
          <w:b/>
          <w:sz w:val="22"/>
          <w:szCs w:val="22"/>
        </w:rPr>
        <w:t>research project</w:t>
      </w:r>
      <w:r w:rsidR="00E7701E" w:rsidRPr="00C92535">
        <w:rPr>
          <w:rFonts w:ascii="Arial" w:hAnsi="Arial" w:cs="Arial"/>
          <w:b/>
          <w:sz w:val="22"/>
          <w:szCs w:val="22"/>
        </w:rPr>
        <w:t xml:space="preserve"> be stopped unexpectedly? </w:t>
      </w:r>
    </w:p>
    <w:p w14:paraId="22023E9F" w14:textId="19EA147C" w:rsidR="00E7701E" w:rsidRPr="006A7ABF" w:rsidRDefault="006A7ABF" w:rsidP="006A7ABF">
      <w:pPr>
        <w:spacing w:before="100" w:beforeAutospacing="1" w:after="100" w:afterAutospacing="1"/>
      </w:pPr>
      <w:r w:rsidRPr="006A7ABF">
        <w:rPr>
          <w:rFonts w:ascii="ArialMT" w:hAnsi="ArialMT"/>
          <w:sz w:val="22"/>
          <w:szCs w:val="22"/>
        </w:rPr>
        <w:t xml:space="preserve">It is unlikely that this research project would be stopped unexpectedly. </w:t>
      </w:r>
    </w:p>
    <w:p w14:paraId="4B2923A4" w14:textId="77777777" w:rsidR="00E7701E" w:rsidRPr="00C92535" w:rsidRDefault="00C92535" w:rsidP="00E7701E">
      <w:pPr>
        <w:rPr>
          <w:rFonts w:ascii="Arial" w:hAnsi="Arial" w:cs="Arial"/>
          <w:b/>
          <w:sz w:val="22"/>
          <w:szCs w:val="22"/>
        </w:rPr>
      </w:pPr>
      <w:r w:rsidRPr="00C92535">
        <w:rPr>
          <w:rFonts w:ascii="Arial" w:hAnsi="Arial" w:cs="Arial"/>
          <w:b/>
          <w:sz w:val="22"/>
          <w:szCs w:val="22"/>
        </w:rPr>
        <w:t>1</w:t>
      </w:r>
      <w:r w:rsidR="00025155">
        <w:rPr>
          <w:rFonts w:ascii="Arial" w:hAnsi="Arial" w:cs="Arial"/>
          <w:b/>
          <w:sz w:val="22"/>
          <w:szCs w:val="22"/>
        </w:rPr>
        <w:t>5</w:t>
      </w:r>
      <w:r w:rsidRPr="00C92535">
        <w:rPr>
          <w:rFonts w:ascii="Arial" w:hAnsi="Arial" w:cs="Arial"/>
          <w:b/>
          <w:sz w:val="22"/>
          <w:szCs w:val="22"/>
        </w:rPr>
        <w:tab/>
      </w:r>
      <w:r w:rsidR="00E7701E" w:rsidRPr="00C92535">
        <w:rPr>
          <w:rFonts w:ascii="Arial" w:hAnsi="Arial" w:cs="Arial"/>
          <w:b/>
          <w:sz w:val="22"/>
          <w:szCs w:val="22"/>
        </w:rPr>
        <w:t xml:space="preserve">What happens when the </w:t>
      </w:r>
      <w:r w:rsidR="009B7358">
        <w:rPr>
          <w:rFonts w:ascii="Arial" w:hAnsi="Arial" w:cs="Arial"/>
          <w:b/>
          <w:sz w:val="22"/>
          <w:szCs w:val="22"/>
        </w:rPr>
        <w:t>research project</w:t>
      </w:r>
      <w:r w:rsidR="00E7701E" w:rsidRPr="00C92535">
        <w:rPr>
          <w:rFonts w:ascii="Arial" w:hAnsi="Arial" w:cs="Arial"/>
          <w:b/>
          <w:sz w:val="22"/>
          <w:szCs w:val="22"/>
        </w:rPr>
        <w:t xml:space="preserve"> ends?</w:t>
      </w:r>
    </w:p>
    <w:p w14:paraId="3F3DC632" w14:textId="29BA3CAC" w:rsidR="006A7ABF" w:rsidRPr="006A7ABF" w:rsidRDefault="006A7ABF" w:rsidP="006A7ABF">
      <w:pPr>
        <w:spacing w:before="100" w:beforeAutospacing="1" w:after="100" w:afterAutospacing="1"/>
      </w:pPr>
      <w:r w:rsidRPr="006A7ABF">
        <w:rPr>
          <w:rFonts w:ascii="ArialMT" w:hAnsi="ArialMT"/>
          <w:sz w:val="22"/>
          <w:szCs w:val="22"/>
        </w:rPr>
        <w:t>At the conclusion of this study</w:t>
      </w:r>
      <w:r>
        <w:rPr>
          <w:rFonts w:ascii="ArialMT" w:hAnsi="ArialMT"/>
          <w:sz w:val="22"/>
          <w:szCs w:val="22"/>
        </w:rPr>
        <w:t xml:space="preserve">, </w:t>
      </w:r>
      <w:r w:rsidRPr="006A7ABF">
        <w:rPr>
          <w:rFonts w:ascii="ArialMT" w:hAnsi="ArialMT"/>
          <w:sz w:val="22"/>
          <w:szCs w:val="22"/>
        </w:rPr>
        <w:t xml:space="preserve">you will be invited to have ongoing monitoring and management </w:t>
      </w:r>
      <w:r w:rsidR="004C4A72" w:rsidRPr="004C4A72">
        <w:rPr>
          <w:rFonts w:ascii="ArialMT" w:hAnsi="ArialMT"/>
          <w:color w:val="FF0000"/>
          <w:sz w:val="22"/>
          <w:szCs w:val="22"/>
        </w:rPr>
        <w:t>as part of your standard routine care.</w:t>
      </w:r>
    </w:p>
    <w:p w14:paraId="1ABFE234" w14:textId="6DB77F92" w:rsidR="00C92535" w:rsidRPr="006A7ABF" w:rsidRDefault="006A7ABF" w:rsidP="006A7ABF">
      <w:pPr>
        <w:spacing w:before="100" w:beforeAutospacing="1" w:after="100" w:afterAutospacing="1"/>
      </w:pPr>
      <w:r w:rsidRPr="006A7ABF">
        <w:rPr>
          <w:rFonts w:ascii="ArialMT" w:hAnsi="ArialMT"/>
          <w:sz w:val="22"/>
          <w:szCs w:val="22"/>
        </w:rPr>
        <w:t xml:space="preserve">The results of the study may be published in academic journals. You will not be identified in these publications. The research staff can let you know the results of the study when they are available. </w:t>
      </w:r>
    </w:p>
    <w:p w14:paraId="4E5595BE" w14:textId="77777777" w:rsidR="00C92535" w:rsidRPr="006C69B9" w:rsidRDefault="00C92535" w:rsidP="00CF0455">
      <w:pPr>
        <w:rPr>
          <w:rFonts w:ascii="Arial" w:hAnsi="Arial" w:cs="Arial"/>
          <w:b/>
          <w:sz w:val="22"/>
          <w:szCs w:val="22"/>
        </w:rPr>
      </w:pPr>
    </w:p>
    <w:p w14:paraId="445E8459" w14:textId="77777777"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681AAC">
        <w:rPr>
          <w:rFonts w:ascii="Arial" w:hAnsi="Arial" w:cs="Arial"/>
          <w:b/>
          <w:sz w:val="28"/>
          <w:szCs w:val="28"/>
        </w:rPr>
        <w:t>2</w:t>
      </w:r>
      <w:r w:rsidR="00681AAC">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79081A81" w14:textId="77777777" w:rsidR="00CF0455" w:rsidRPr="00CF0455" w:rsidRDefault="00CF0455" w:rsidP="00CF0455">
      <w:pPr>
        <w:rPr>
          <w:rFonts w:ascii="Arial" w:hAnsi="Arial" w:cs="Arial"/>
          <w:sz w:val="22"/>
          <w:szCs w:val="22"/>
        </w:rPr>
      </w:pPr>
    </w:p>
    <w:p w14:paraId="46EDAE57" w14:textId="77777777" w:rsidR="00CF0455" w:rsidRPr="00CF0455" w:rsidRDefault="00CF0455" w:rsidP="00CF0455">
      <w:pPr>
        <w:rPr>
          <w:rFonts w:ascii="Arial" w:hAnsi="Arial" w:cs="Arial"/>
          <w:sz w:val="22"/>
          <w:szCs w:val="22"/>
        </w:rPr>
      </w:pPr>
    </w:p>
    <w:p w14:paraId="2746139A" w14:textId="77777777" w:rsidR="00CF0455" w:rsidRDefault="00C660E1" w:rsidP="00CF0455">
      <w:pPr>
        <w:rPr>
          <w:rFonts w:ascii="Arial" w:hAnsi="Arial" w:cs="Arial"/>
          <w:b/>
          <w:sz w:val="22"/>
          <w:szCs w:val="22"/>
        </w:rPr>
      </w:pPr>
      <w:r>
        <w:rPr>
          <w:rFonts w:ascii="Arial" w:hAnsi="Arial" w:cs="Arial"/>
          <w:b/>
          <w:sz w:val="22"/>
          <w:szCs w:val="22"/>
        </w:rPr>
        <w:t>1</w:t>
      </w:r>
      <w:r w:rsidR="00025155">
        <w:rPr>
          <w:rFonts w:ascii="Arial" w:hAnsi="Arial" w:cs="Arial"/>
          <w:b/>
          <w:sz w:val="22"/>
          <w:szCs w:val="22"/>
        </w:rPr>
        <w:t>6</w:t>
      </w:r>
      <w:r w:rsidR="00CF0455" w:rsidRPr="006C6151">
        <w:rPr>
          <w:rFonts w:ascii="Arial" w:hAnsi="Arial" w:cs="Arial"/>
          <w:b/>
          <w:sz w:val="22"/>
          <w:szCs w:val="22"/>
        </w:rPr>
        <w:tab/>
        <w:t>What will happen to information about me?</w:t>
      </w:r>
    </w:p>
    <w:p w14:paraId="0E1748FF" w14:textId="6C561679" w:rsidR="006A7ABF" w:rsidRPr="006A7ABF" w:rsidRDefault="006A7ABF" w:rsidP="006A7ABF">
      <w:pPr>
        <w:spacing w:before="100" w:beforeAutospacing="1" w:after="100" w:afterAutospacing="1"/>
      </w:pPr>
      <w:r w:rsidRPr="006A7ABF">
        <w:rPr>
          <w:rFonts w:ascii="ArialMT" w:hAnsi="ArialMT"/>
          <w:sz w:val="22"/>
          <w:szCs w:val="22"/>
        </w:rPr>
        <w:lastRenderedPageBreak/>
        <w:t xml:space="preserve">By signing the Consent </w:t>
      </w:r>
      <w:proofErr w:type="gramStart"/>
      <w:r w:rsidRPr="006A7ABF">
        <w:rPr>
          <w:rFonts w:ascii="ArialMT" w:hAnsi="ArialMT"/>
          <w:sz w:val="22"/>
          <w:szCs w:val="22"/>
        </w:rPr>
        <w:t>Form</w:t>
      </w:r>
      <w:proofErr w:type="gramEnd"/>
      <w:r w:rsidRPr="006A7ABF">
        <w:rPr>
          <w:rFonts w:ascii="ArialMT" w:hAnsi="ArialMT"/>
          <w:sz w:val="22"/>
          <w:szCs w:val="22"/>
        </w:rPr>
        <w:t xml:space="preserve"> you consent to the study doctor and relevant research staff collecting and using personal information about you for the research project. Any information obtained in connection with this research project that can identify you will remain confidential and securely stored. Only the researchers named above will have access to it and it will only be disclosed with your permission. Electronic information such as this will be stored on a password protected computer system on a server at The University of Melbourne – Austin Health. Your paper and electronic data will be stored for 15 years following completion of this study. At the end of 15 years, any information that does not also form part of your Austin Health medical record will be permanently destroyed (deleted or shredded)</w:t>
      </w:r>
      <w:r>
        <w:rPr>
          <w:rFonts w:ascii="ArialMT" w:hAnsi="ArialMT"/>
          <w:sz w:val="22"/>
          <w:szCs w:val="22"/>
        </w:rPr>
        <w:t xml:space="preserve">. </w:t>
      </w:r>
    </w:p>
    <w:p w14:paraId="5601811C" w14:textId="3DA90D94" w:rsidR="00055F5B" w:rsidRDefault="00055F5B" w:rsidP="006A7ABF">
      <w:pPr>
        <w:rPr>
          <w:rFonts w:ascii="Arial" w:hAnsi="Arial" w:cs="Arial"/>
          <w:sz w:val="22"/>
          <w:szCs w:val="22"/>
        </w:rPr>
      </w:pPr>
      <w:r w:rsidRPr="00CF0455">
        <w:rPr>
          <w:rFonts w:ascii="Arial" w:hAnsi="Arial" w:cs="Arial"/>
          <w:sz w:val="22"/>
          <w:szCs w:val="22"/>
        </w:rPr>
        <w:t xml:space="preserve">Information about you may be obtained from your health records held at this and other health services for the purpose of this research. By signing the consent form you agree to the </w:t>
      </w:r>
      <w:r w:rsidR="003D7CEC">
        <w:rPr>
          <w:rFonts w:ascii="Arial" w:hAnsi="Arial" w:cs="Arial"/>
          <w:sz w:val="22"/>
          <w:szCs w:val="22"/>
        </w:rPr>
        <w:t xml:space="preserve">research </w:t>
      </w:r>
      <w:r w:rsidRPr="00CF0455">
        <w:rPr>
          <w:rFonts w:ascii="Arial" w:hAnsi="Arial" w:cs="Arial"/>
          <w:sz w:val="22"/>
          <w:szCs w:val="22"/>
        </w:rPr>
        <w:t xml:space="preserve">team accessing health records if they are relevant to your participation in this </w:t>
      </w:r>
      <w:r>
        <w:rPr>
          <w:rFonts w:ascii="Arial" w:hAnsi="Arial" w:cs="Arial"/>
          <w:sz w:val="22"/>
          <w:szCs w:val="22"/>
        </w:rPr>
        <w:t>research project</w:t>
      </w:r>
      <w:r w:rsidRPr="00CF0455">
        <w:rPr>
          <w:rFonts w:ascii="Arial" w:hAnsi="Arial" w:cs="Arial"/>
          <w:sz w:val="22"/>
          <w:szCs w:val="22"/>
        </w:rPr>
        <w:t>.</w:t>
      </w:r>
    </w:p>
    <w:p w14:paraId="4D0A67AD" w14:textId="77777777" w:rsidR="006A7ABF" w:rsidRPr="006A7ABF" w:rsidRDefault="006A7ABF" w:rsidP="006A7ABF">
      <w:pPr>
        <w:spacing w:before="100" w:beforeAutospacing="1" w:after="100" w:afterAutospacing="1"/>
      </w:pPr>
      <w:r w:rsidRPr="006A7ABF">
        <w:rPr>
          <w:rFonts w:ascii="ArialMT" w:hAnsi="ArialMT"/>
          <w:sz w:val="22"/>
          <w:szCs w:val="22"/>
        </w:rPr>
        <w:t xml:space="preserve">Your health records and any information obtained during the study are subject to inspection (for the purpose of verifying the procedures and the data) by the Australian Government’s Therapeutic Goods Administration (TGA), or Austin Health Human Research Ethics Committee, or as required by law. By signing the Consent Form, you authorise release of, or access to, this confidential information to the relevant study personnel and regulatory authorities as noted above. </w:t>
      </w:r>
    </w:p>
    <w:p w14:paraId="1B2222AA" w14:textId="20A317AC" w:rsidR="00AC5147" w:rsidRDefault="006A7ABF" w:rsidP="006A7ABF">
      <w:pPr>
        <w:pStyle w:val="NormalWeb"/>
        <w:rPr>
          <w:rFonts w:ascii="Arial" w:hAnsi="Arial" w:cs="Arial"/>
          <w:sz w:val="22"/>
          <w:szCs w:val="22"/>
        </w:rPr>
      </w:pPr>
      <w:r w:rsidRPr="006A7ABF">
        <w:rPr>
          <w:rFonts w:ascii="ArialMT" w:hAnsi="ArialMT"/>
          <w:sz w:val="22"/>
          <w:szCs w:val="22"/>
          <w:lang w:eastAsia="en-GB"/>
        </w:rPr>
        <w:t xml:space="preserve">It is anticipated that the results of this research project will be published and/or presented in a variety of forums. In any publication and/or presentation, information will be presented in such a </w:t>
      </w:r>
      <w:r w:rsidRPr="00C660E1">
        <w:rPr>
          <w:rFonts w:ascii="Arial" w:hAnsi="Arial" w:cs="Arial"/>
          <w:sz w:val="22"/>
          <w:szCs w:val="22"/>
        </w:rPr>
        <w:t>way that you cannot be identified, except with your permission.</w:t>
      </w:r>
      <w:r w:rsidRPr="006A7ABF">
        <w:rPr>
          <w:rFonts w:ascii="ArialMT" w:hAnsi="ArialMT"/>
          <w:sz w:val="22"/>
          <w:szCs w:val="22"/>
        </w:rPr>
        <w:t xml:space="preserve"> </w:t>
      </w:r>
      <w:r w:rsidRPr="006A7ABF">
        <w:rPr>
          <w:rFonts w:ascii="ArialMT" w:hAnsi="ArialMT"/>
          <w:sz w:val="22"/>
          <w:szCs w:val="22"/>
          <w:lang w:eastAsia="en-GB"/>
        </w:rPr>
        <w:t>This is because results will be published in aggregate only and include no features that could identify any individual participant.</w:t>
      </w:r>
      <w:r>
        <w:rPr>
          <w:rFonts w:ascii="ArialMT" w:hAnsi="ArialMT"/>
          <w:sz w:val="22"/>
          <w:szCs w:val="22"/>
          <w:lang w:eastAsia="en-GB"/>
        </w:rPr>
        <w:t xml:space="preserve"> </w:t>
      </w:r>
      <w:r w:rsidR="00AC5147" w:rsidRPr="00CF0455">
        <w:rPr>
          <w:rFonts w:ascii="Arial" w:hAnsi="Arial" w:cs="Arial"/>
          <w:sz w:val="22"/>
          <w:szCs w:val="22"/>
        </w:rPr>
        <w:t xml:space="preserve">Information about your participation in this </w:t>
      </w:r>
      <w:r w:rsidR="00AC5147">
        <w:rPr>
          <w:rFonts w:ascii="Arial" w:hAnsi="Arial" w:cs="Arial"/>
          <w:sz w:val="22"/>
          <w:szCs w:val="22"/>
        </w:rPr>
        <w:t>research project</w:t>
      </w:r>
      <w:r w:rsidR="00AC5147" w:rsidRPr="00CF0455">
        <w:rPr>
          <w:rFonts w:ascii="Arial" w:hAnsi="Arial" w:cs="Arial"/>
          <w:sz w:val="22"/>
          <w:szCs w:val="22"/>
        </w:rPr>
        <w:t xml:space="preserve"> may be recorded in your health records.</w:t>
      </w:r>
    </w:p>
    <w:p w14:paraId="1475730B" w14:textId="77777777" w:rsidR="006A7ABF" w:rsidRPr="006A7ABF" w:rsidRDefault="006A7ABF" w:rsidP="006A7ABF">
      <w:pPr>
        <w:spacing w:before="100" w:beforeAutospacing="1" w:after="100" w:afterAutospacing="1"/>
      </w:pPr>
      <w:r w:rsidRPr="006A7ABF">
        <w:rPr>
          <w:rFonts w:ascii="ArialMT" w:hAnsi="ArialMT"/>
          <w:sz w:val="22"/>
          <w:szCs w:val="22"/>
        </w:rPr>
        <w:t xml:space="preserve">In accordance with the Australian and/or Victorian privacy Laws and other relevant laws you have the right to access the information collected and stored by the researchers about you. You also have the right to request that any information with which you disagree be corrected. Please contact the study team member named at the end of this document if you would like to access your information. Information about you may be obtained from your health records held at this and other health services for the purpose of this research. By signing the consent form you agree to the research team accessing health records if they are relevant to your participation in this research project. </w:t>
      </w:r>
    </w:p>
    <w:p w14:paraId="70E0A1E9" w14:textId="6779F9D9" w:rsidR="00E66CEE" w:rsidRDefault="00E66CEE" w:rsidP="00E66CEE">
      <w:pPr>
        <w:rPr>
          <w:rFonts w:ascii="Arial" w:hAnsi="Arial" w:cs="Arial"/>
          <w:sz w:val="22"/>
          <w:szCs w:val="22"/>
        </w:rPr>
      </w:pPr>
      <w:r w:rsidRPr="002D2FD1">
        <w:rPr>
          <w:rFonts w:ascii="Arial" w:hAnsi="Arial" w:cs="Arial"/>
          <w:sz w:val="22"/>
          <w:szCs w:val="22"/>
        </w:rPr>
        <w:t xml:space="preserve">Any information obtained for the purpose of this research project </w:t>
      </w:r>
      <w:r>
        <w:rPr>
          <w:rFonts w:ascii="Arial" w:hAnsi="Arial" w:cs="Arial"/>
          <w:sz w:val="22"/>
          <w:szCs w:val="22"/>
        </w:rPr>
        <w:t xml:space="preserve">and for future research </w:t>
      </w:r>
      <w:r w:rsidRPr="00844B1D">
        <w:rPr>
          <w:rFonts w:ascii="Arial" w:hAnsi="Arial" w:cs="Arial"/>
          <w:sz w:val="22"/>
          <w:szCs w:val="22"/>
        </w:rPr>
        <w:t>that</w:t>
      </w:r>
      <w:r w:rsidRPr="002D2FD1">
        <w:rPr>
          <w:rFonts w:ascii="Arial" w:hAnsi="Arial" w:cs="Arial"/>
          <w:sz w:val="22"/>
          <w:szCs w:val="22"/>
        </w:rPr>
        <w:t xml:space="preserve"> can identify you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14:paraId="432218A2" w14:textId="77777777" w:rsidR="00025155" w:rsidRPr="006747FB" w:rsidRDefault="00025155" w:rsidP="001C0E90">
      <w:pPr>
        <w:rPr>
          <w:rFonts w:ascii="Arial" w:hAnsi="Arial" w:cs="Arial"/>
          <w:b/>
          <w:sz w:val="22"/>
          <w:szCs w:val="22"/>
        </w:rPr>
      </w:pPr>
    </w:p>
    <w:p w14:paraId="0E17E1E9" w14:textId="77777777" w:rsidR="006747FB" w:rsidRPr="006747FB" w:rsidRDefault="006747FB" w:rsidP="006747FB">
      <w:pPr>
        <w:rPr>
          <w:rFonts w:ascii="Arial" w:hAnsi="Arial" w:cs="Arial"/>
          <w:b/>
          <w:sz w:val="22"/>
          <w:szCs w:val="22"/>
        </w:rPr>
      </w:pPr>
      <w:r w:rsidRPr="006747FB">
        <w:rPr>
          <w:rFonts w:ascii="Arial" w:hAnsi="Arial" w:cs="Arial"/>
          <w:b/>
          <w:sz w:val="22"/>
          <w:szCs w:val="22"/>
        </w:rPr>
        <w:t>1</w:t>
      </w:r>
      <w:r w:rsidR="00025155">
        <w:rPr>
          <w:rFonts w:ascii="Arial" w:hAnsi="Arial" w:cs="Arial"/>
          <w:b/>
          <w:sz w:val="22"/>
          <w:szCs w:val="22"/>
        </w:rPr>
        <w:t>7</w:t>
      </w:r>
      <w:r w:rsidRPr="006747FB">
        <w:rPr>
          <w:rFonts w:ascii="Arial" w:hAnsi="Arial" w:cs="Arial"/>
          <w:b/>
          <w:sz w:val="22"/>
          <w:szCs w:val="22"/>
        </w:rPr>
        <w:tab/>
      </w:r>
      <w:r w:rsidR="005134D0">
        <w:rPr>
          <w:rFonts w:ascii="Arial" w:hAnsi="Arial" w:cs="Arial"/>
          <w:b/>
          <w:sz w:val="22"/>
          <w:szCs w:val="22"/>
        </w:rPr>
        <w:t>Complaints and c</w:t>
      </w:r>
      <w:r w:rsidR="009A2E87">
        <w:rPr>
          <w:rFonts w:ascii="Arial" w:hAnsi="Arial" w:cs="Arial"/>
          <w:b/>
          <w:sz w:val="22"/>
          <w:szCs w:val="22"/>
        </w:rPr>
        <w:t>ompensation</w:t>
      </w:r>
    </w:p>
    <w:p w14:paraId="45426011" w14:textId="77777777" w:rsidR="006747FB" w:rsidRDefault="006747FB" w:rsidP="006747FB">
      <w:pPr>
        <w:rPr>
          <w:rFonts w:ascii="Arial" w:hAnsi="Arial" w:cs="Arial"/>
          <w:sz w:val="22"/>
          <w:szCs w:val="22"/>
        </w:rPr>
      </w:pPr>
    </w:p>
    <w:p w14:paraId="56CC19C3" w14:textId="142DFF6C" w:rsidR="0063796D" w:rsidRPr="00E66CEE" w:rsidRDefault="00E66CEE" w:rsidP="00E66CEE">
      <w:pPr>
        <w:spacing w:before="100" w:beforeAutospacing="1" w:after="100" w:afterAutospacing="1"/>
      </w:pPr>
      <w:r w:rsidRPr="00E66CEE">
        <w:rPr>
          <w:rFonts w:ascii="ArialMT" w:hAnsi="ArialMT"/>
          <w:sz w:val="22"/>
          <w:szCs w:val="22"/>
        </w:rPr>
        <w:t xml:space="preserve">If you suffer any injuries or complications as a result of this research project, you should contact the study team as soon as possible and you will be assisted with arranging appropriate medical treatment. If you are eligible for Medicare, you can receive any medical treatment required to treat the injury or complication, free of charge, as a public patient in any Australian public hospital. You can also speak to a consumer liaison officer at the Centre for Patient Experience by calling (03) 9496 3566. </w:t>
      </w:r>
    </w:p>
    <w:p w14:paraId="6F05243B" w14:textId="77777777" w:rsidR="0063796D" w:rsidRDefault="0063796D" w:rsidP="001C0E90">
      <w:pPr>
        <w:rPr>
          <w:rFonts w:ascii="Arial" w:hAnsi="Arial" w:cs="Arial"/>
          <w:b/>
          <w:sz w:val="22"/>
          <w:szCs w:val="22"/>
        </w:rPr>
      </w:pPr>
    </w:p>
    <w:p w14:paraId="334BD5D5" w14:textId="77777777" w:rsidR="0063796D" w:rsidRPr="00B70B8A" w:rsidRDefault="00025155" w:rsidP="0063796D">
      <w:pPr>
        <w:rPr>
          <w:rFonts w:ascii="Arial" w:hAnsi="Arial" w:cs="Arial"/>
          <w:b/>
          <w:sz w:val="22"/>
          <w:szCs w:val="22"/>
        </w:rPr>
      </w:pPr>
      <w:r>
        <w:rPr>
          <w:rFonts w:ascii="Arial" w:hAnsi="Arial" w:cs="Arial"/>
          <w:b/>
          <w:sz w:val="22"/>
          <w:szCs w:val="22"/>
        </w:rPr>
        <w:t>18</w:t>
      </w:r>
      <w:r w:rsidR="0063796D" w:rsidRPr="00B70B8A">
        <w:rPr>
          <w:rFonts w:ascii="Arial" w:hAnsi="Arial" w:cs="Arial"/>
          <w:b/>
          <w:sz w:val="22"/>
          <w:szCs w:val="22"/>
        </w:rPr>
        <w:tab/>
        <w:t>Who is organis</w:t>
      </w:r>
      <w:r w:rsidR="0063796D">
        <w:rPr>
          <w:rFonts w:ascii="Arial" w:hAnsi="Arial" w:cs="Arial"/>
          <w:b/>
          <w:sz w:val="22"/>
          <w:szCs w:val="22"/>
        </w:rPr>
        <w:t>ing and funding the research?</w:t>
      </w:r>
    </w:p>
    <w:p w14:paraId="26712514" w14:textId="346470B9" w:rsidR="00E66CEE" w:rsidRPr="00E66CEE" w:rsidRDefault="00E66CEE" w:rsidP="00E66CEE">
      <w:pPr>
        <w:spacing w:before="100" w:beforeAutospacing="1" w:after="100" w:afterAutospacing="1"/>
      </w:pPr>
      <w:r w:rsidRPr="00E66CEE">
        <w:rPr>
          <w:rFonts w:ascii="ArialMT" w:hAnsi="ArialMT"/>
          <w:sz w:val="22"/>
          <w:szCs w:val="22"/>
        </w:rPr>
        <w:t xml:space="preserve">This research project is being conducted by the names listed at the top of the first page. </w:t>
      </w:r>
      <w:r w:rsidR="004D3BDF">
        <w:rPr>
          <w:rFonts w:ascii="ArialMT" w:hAnsi="ArialMT"/>
          <w:sz w:val="22"/>
          <w:szCs w:val="22"/>
        </w:rPr>
        <w:t xml:space="preserve">This research is not commercially nor pharmaceutically funded and </w:t>
      </w:r>
      <w:r w:rsidRPr="00E66CEE">
        <w:rPr>
          <w:rFonts w:ascii="ArialMT" w:hAnsi="ArialMT"/>
          <w:sz w:val="22"/>
          <w:szCs w:val="22"/>
        </w:rPr>
        <w:t xml:space="preserve">Austin Health is unlikely to benefit financially from this research project. </w:t>
      </w:r>
    </w:p>
    <w:p w14:paraId="483DB61A" w14:textId="77777777" w:rsidR="00E66CEE" w:rsidRDefault="00E66CEE" w:rsidP="00E66CEE">
      <w:pPr>
        <w:spacing w:before="100" w:beforeAutospacing="1" w:after="100" w:afterAutospacing="1"/>
      </w:pPr>
      <w:r w:rsidRPr="00E66CEE">
        <w:rPr>
          <w:rFonts w:ascii="ArialMT" w:hAnsi="ArialMT"/>
          <w:sz w:val="22"/>
          <w:szCs w:val="22"/>
        </w:rPr>
        <w:lastRenderedPageBreak/>
        <w:t xml:space="preserve">You will not benefit financially from your involvement in this research project even if, for example, your samples (or knowledge acquired from analysis of your samples) prove to be of commercial value. </w:t>
      </w:r>
    </w:p>
    <w:p w14:paraId="6B9F747A" w14:textId="1A5BA10A" w:rsidR="00E66CEE" w:rsidRPr="00E66CEE" w:rsidRDefault="00E66CEE" w:rsidP="00E66CEE">
      <w:pPr>
        <w:spacing w:before="100" w:beforeAutospacing="1" w:after="100" w:afterAutospacing="1"/>
      </w:pPr>
      <w:r w:rsidRPr="00E66CEE">
        <w:rPr>
          <w:rFonts w:ascii="ArialMT" w:hAnsi="ArialMT"/>
          <w:sz w:val="22"/>
          <w:szCs w:val="22"/>
        </w:rPr>
        <w:t xml:space="preserve">In addition, if knowledge acquired through this research leads to discoveries that are of commercial value, the study doctors or their institutions, there will be no financial benefit to you or your family from these discoveries. </w:t>
      </w:r>
    </w:p>
    <w:p w14:paraId="45622B38" w14:textId="0C453FC1" w:rsidR="00AE5CB3" w:rsidRPr="007231E3" w:rsidRDefault="00E66CEE" w:rsidP="007231E3">
      <w:pPr>
        <w:spacing w:before="100" w:beforeAutospacing="1" w:after="100" w:afterAutospacing="1"/>
      </w:pPr>
      <w:r w:rsidRPr="00E66CEE">
        <w:rPr>
          <w:rFonts w:ascii="ArialMT" w:hAnsi="ArialMT"/>
          <w:sz w:val="22"/>
          <w:szCs w:val="22"/>
        </w:rPr>
        <w:t xml:space="preserve">No member of the research team will receive a personal financial benefit from your involvement in this research project (other than their ordinary wages). </w:t>
      </w:r>
    </w:p>
    <w:p w14:paraId="20E0B09D" w14:textId="77777777" w:rsidR="00AE5CB3" w:rsidRPr="00CF0455" w:rsidRDefault="00AE5CB3" w:rsidP="00CF0455">
      <w:pPr>
        <w:rPr>
          <w:rFonts w:ascii="Arial" w:hAnsi="Arial" w:cs="Arial"/>
          <w:sz w:val="22"/>
          <w:szCs w:val="22"/>
        </w:rPr>
      </w:pPr>
    </w:p>
    <w:p w14:paraId="65E94820" w14:textId="77777777" w:rsidR="00CF0455" w:rsidRPr="00B70B8A" w:rsidRDefault="00124333" w:rsidP="00CF0455">
      <w:pPr>
        <w:rPr>
          <w:rFonts w:ascii="Arial" w:hAnsi="Arial" w:cs="Arial"/>
          <w:b/>
          <w:sz w:val="22"/>
          <w:szCs w:val="22"/>
        </w:rPr>
      </w:pPr>
      <w:r>
        <w:rPr>
          <w:rFonts w:ascii="Arial" w:hAnsi="Arial" w:cs="Arial"/>
          <w:b/>
          <w:sz w:val="22"/>
          <w:szCs w:val="22"/>
        </w:rPr>
        <w:t>1</w:t>
      </w:r>
      <w:r w:rsidR="00025155">
        <w:rPr>
          <w:rFonts w:ascii="Arial" w:hAnsi="Arial" w:cs="Arial"/>
          <w:b/>
          <w:sz w:val="22"/>
          <w:szCs w:val="22"/>
        </w:rPr>
        <w:t>9</w:t>
      </w:r>
      <w:r w:rsidR="00CF0455" w:rsidRPr="00B70B8A">
        <w:rPr>
          <w:rFonts w:ascii="Arial" w:hAnsi="Arial" w:cs="Arial"/>
          <w:b/>
          <w:sz w:val="22"/>
          <w:szCs w:val="22"/>
        </w:rPr>
        <w:tab/>
        <w:t xml:space="preserve">Who has reviewed the </w:t>
      </w:r>
      <w:r w:rsidR="003D7CEC">
        <w:rPr>
          <w:rFonts w:ascii="Arial" w:hAnsi="Arial" w:cs="Arial"/>
          <w:b/>
          <w:sz w:val="22"/>
          <w:szCs w:val="22"/>
        </w:rPr>
        <w:t>research project</w:t>
      </w:r>
      <w:r w:rsidR="00CF0455" w:rsidRPr="00B70B8A">
        <w:rPr>
          <w:rFonts w:ascii="Arial" w:hAnsi="Arial" w:cs="Arial"/>
          <w:b/>
          <w:sz w:val="22"/>
          <w:szCs w:val="22"/>
        </w:rPr>
        <w:t>?</w:t>
      </w:r>
    </w:p>
    <w:p w14:paraId="4180D927" w14:textId="77777777"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07178BBB" w14:textId="722FD5F5" w:rsidR="0063796D" w:rsidRDefault="0063796D" w:rsidP="00E66CEE">
      <w:pP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of</w:t>
      </w:r>
      <w:r w:rsidR="00E66CEE">
        <w:rPr>
          <w:rFonts w:ascii="Arial" w:hAnsi="Arial" w:cs="Arial"/>
          <w:sz w:val="22"/>
          <w:szCs w:val="22"/>
        </w:rPr>
        <w:t xml:space="preserve"> Austin Health.</w:t>
      </w:r>
      <w:r w:rsidRPr="001C0E90">
        <w:rPr>
          <w:rFonts w:ascii="Arial" w:hAnsi="Arial" w:cs="Arial"/>
          <w:sz w:val="22"/>
          <w:szCs w:val="22"/>
        </w:rPr>
        <w:t xml:space="preserve"> </w:t>
      </w:r>
    </w:p>
    <w:p w14:paraId="302FFEA8" w14:textId="77777777" w:rsidR="00E66CEE" w:rsidRDefault="00E66CEE" w:rsidP="00E66CEE">
      <w:pPr>
        <w:rPr>
          <w:rFonts w:ascii="Arial" w:hAnsi="Arial" w:cs="Arial"/>
          <w:sz w:val="22"/>
          <w:szCs w:val="22"/>
        </w:rPr>
      </w:pPr>
    </w:p>
    <w:p w14:paraId="2D584141" w14:textId="77777777" w:rsidR="0063796D" w:rsidRPr="001C0E90" w:rsidRDefault="0063796D" w:rsidP="00E66CEE">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14B05595" w14:textId="77777777" w:rsidR="00CF0455" w:rsidRDefault="00CF0455" w:rsidP="00CF0455">
      <w:pPr>
        <w:rPr>
          <w:rFonts w:ascii="Arial" w:hAnsi="Arial" w:cs="Arial"/>
          <w:sz w:val="22"/>
          <w:szCs w:val="22"/>
        </w:rPr>
      </w:pPr>
    </w:p>
    <w:p w14:paraId="4BCFE0F6" w14:textId="77777777" w:rsidR="00264835" w:rsidRDefault="00264835" w:rsidP="00CF0455">
      <w:pPr>
        <w:rPr>
          <w:rFonts w:ascii="Arial" w:hAnsi="Arial" w:cs="Arial"/>
          <w:sz w:val="22"/>
          <w:szCs w:val="22"/>
        </w:rPr>
      </w:pPr>
    </w:p>
    <w:p w14:paraId="00F6212D" w14:textId="77777777" w:rsidR="00C31277" w:rsidRPr="00C31277" w:rsidRDefault="00025155" w:rsidP="00CF0455">
      <w:pPr>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7D636CB9" w14:textId="77777777" w:rsidR="00264835" w:rsidRDefault="00264835" w:rsidP="00CF0455">
      <w:pPr>
        <w:rPr>
          <w:rFonts w:ascii="Arial" w:hAnsi="Arial" w:cs="Arial"/>
          <w:sz w:val="22"/>
          <w:szCs w:val="22"/>
        </w:rPr>
      </w:pPr>
    </w:p>
    <w:p w14:paraId="6A4EE9F2" w14:textId="77777777" w:rsidR="00C31277" w:rsidRDefault="00C31277" w:rsidP="00E66CEE">
      <w:pP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7071CE24" w14:textId="12A985E2" w:rsidR="001E280C" w:rsidRDefault="00C31277" w:rsidP="00E66CEE">
      <w:pPr>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w:t>
      </w:r>
      <w:r w:rsidR="00E66CEE">
        <w:rPr>
          <w:rFonts w:ascii="Arial" w:hAnsi="Arial" w:cs="Arial"/>
          <w:sz w:val="22"/>
          <w:szCs w:val="22"/>
        </w:rPr>
        <w:t>following primary study doctor:</w:t>
      </w:r>
    </w:p>
    <w:p w14:paraId="6EF52FEE" w14:textId="77777777" w:rsidR="00D4342E" w:rsidRDefault="00D4342E" w:rsidP="007E4877">
      <w:pPr>
        <w:rPr>
          <w:rFonts w:ascii="Arial" w:hAnsi="Arial" w:cs="Arial"/>
          <w:color w:val="3366FF"/>
          <w:sz w:val="22"/>
          <w:szCs w:val="22"/>
        </w:rPr>
      </w:pPr>
    </w:p>
    <w:p w14:paraId="4F3CA922" w14:textId="1CECB3F6" w:rsidR="001A7FD4" w:rsidRPr="001A7FD4" w:rsidRDefault="001A7FD4" w:rsidP="001A7FD4">
      <w:pPr>
        <w:tabs>
          <w:tab w:val="left" w:pos="180"/>
        </w:tabs>
        <w:rPr>
          <w:rFonts w:ascii="Arial" w:hAnsi="Arial" w:cs="Arial"/>
          <w:b/>
          <w:sz w:val="22"/>
          <w:szCs w:val="22"/>
        </w:rPr>
      </w:pPr>
      <w:r w:rsidRPr="001A7FD4">
        <w:rPr>
          <w:rFonts w:ascii="Arial" w:hAnsi="Arial" w:cs="Arial"/>
          <w:b/>
          <w:sz w:val="22"/>
          <w:szCs w:val="22"/>
        </w:rPr>
        <w:t>Clinical contact person</w:t>
      </w:r>
      <w:r w:rsidR="00E66CEE">
        <w:rPr>
          <w:rFonts w:ascii="Arial" w:hAnsi="Arial" w:cs="Arial"/>
          <w:b/>
          <w:sz w:val="22"/>
          <w:szCs w:val="22"/>
        </w:rPr>
        <w:t xml:space="preserve"> 1</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E5CB3" w:rsidRPr="00AE5CB3" w14:paraId="08405242" w14:textId="77777777" w:rsidTr="00216B02">
        <w:tc>
          <w:tcPr>
            <w:tcW w:w="2088" w:type="dxa"/>
            <w:shd w:val="clear" w:color="auto" w:fill="auto"/>
          </w:tcPr>
          <w:p w14:paraId="653157F0" w14:textId="77777777" w:rsidR="001E280C" w:rsidRPr="00AE5CB3" w:rsidRDefault="001E280C" w:rsidP="00216B02">
            <w:pPr>
              <w:rPr>
                <w:rFonts w:ascii="Arial" w:hAnsi="Arial" w:cs="Arial"/>
                <w:color w:val="000000" w:themeColor="text1"/>
                <w:sz w:val="22"/>
                <w:szCs w:val="22"/>
              </w:rPr>
            </w:pPr>
            <w:r w:rsidRPr="00AE5CB3">
              <w:rPr>
                <w:rFonts w:ascii="Arial" w:hAnsi="Arial" w:cs="Arial"/>
                <w:color w:val="000000" w:themeColor="text1"/>
                <w:sz w:val="22"/>
                <w:szCs w:val="22"/>
              </w:rPr>
              <w:t>Name</w:t>
            </w:r>
          </w:p>
        </w:tc>
        <w:tc>
          <w:tcPr>
            <w:tcW w:w="7020" w:type="dxa"/>
            <w:shd w:val="clear" w:color="auto" w:fill="auto"/>
          </w:tcPr>
          <w:p w14:paraId="3107832E" w14:textId="45704601" w:rsidR="001E280C" w:rsidRPr="00AE5CB3" w:rsidRDefault="00E66CEE" w:rsidP="00216B02">
            <w:pPr>
              <w:rPr>
                <w:rFonts w:ascii="Arial" w:hAnsi="Arial" w:cs="Arial"/>
                <w:iCs/>
                <w:color w:val="000000" w:themeColor="text1"/>
                <w:sz w:val="22"/>
                <w:szCs w:val="22"/>
              </w:rPr>
            </w:pPr>
            <w:r w:rsidRPr="00AE5CB3">
              <w:rPr>
                <w:rFonts w:ascii="Arial" w:hAnsi="Arial" w:cs="Arial"/>
                <w:iCs/>
                <w:color w:val="000000" w:themeColor="text1"/>
                <w:sz w:val="22"/>
                <w:szCs w:val="22"/>
              </w:rPr>
              <w:t xml:space="preserve">Dr Gia </w:t>
            </w:r>
            <w:proofErr w:type="spellStart"/>
            <w:r w:rsidRPr="00AE5CB3">
              <w:rPr>
                <w:rFonts w:ascii="Arial" w:hAnsi="Arial" w:cs="Arial"/>
                <w:iCs/>
                <w:color w:val="000000" w:themeColor="text1"/>
                <w:sz w:val="22"/>
                <w:szCs w:val="22"/>
              </w:rPr>
              <w:t>Toan</w:t>
            </w:r>
            <w:proofErr w:type="spellEnd"/>
            <w:r w:rsidRPr="00AE5CB3">
              <w:rPr>
                <w:rFonts w:ascii="Arial" w:hAnsi="Arial" w:cs="Arial"/>
                <w:iCs/>
                <w:color w:val="000000" w:themeColor="text1"/>
                <w:sz w:val="22"/>
                <w:szCs w:val="22"/>
              </w:rPr>
              <w:t xml:space="preserve"> Tang</w:t>
            </w:r>
          </w:p>
        </w:tc>
      </w:tr>
      <w:tr w:rsidR="00AE5CB3" w:rsidRPr="00AE5CB3" w14:paraId="505E466F" w14:textId="77777777" w:rsidTr="00216B02">
        <w:tc>
          <w:tcPr>
            <w:tcW w:w="2088" w:type="dxa"/>
            <w:shd w:val="clear" w:color="auto" w:fill="auto"/>
          </w:tcPr>
          <w:p w14:paraId="26A05996" w14:textId="77777777" w:rsidR="001E280C" w:rsidRPr="00AE5CB3" w:rsidRDefault="001E280C" w:rsidP="00216B02">
            <w:pPr>
              <w:rPr>
                <w:rFonts w:ascii="Arial" w:hAnsi="Arial" w:cs="Arial"/>
                <w:color w:val="000000" w:themeColor="text1"/>
                <w:sz w:val="22"/>
                <w:szCs w:val="22"/>
              </w:rPr>
            </w:pPr>
            <w:r w:rsidRPr="00AE5CB3">
              <w:rPr>
                <w:rFonts w:ascii="Arial" w:hAnsi="Arial" w:cs="Arial"/>
                <w:color w:val="000000" w:themeColor="text1"/>
                <w:sz w:val="22"/>
                <w:szCs w:val="22"/>
              </w:rPr>
              <w:t>Position</w:t>
            </w:r>
          </w:p>
        </w:tc>
        <w:tc>
          <w:tcPr>
            <w:tcW w:w="7020" w:type="dxa"/>
            <w:shd w:val="clear" w:color="auto" w:fill="auto"/>
          </w:tcPr>
          <w:p w14:paraId="70999E64" w14:textId="2CBB60BC" w:rsidR="001E280C" w:rsidRPr="00AE5CB3" w:rsidRDefault="00E66CEE" w:rsidP="00216B02">
            <w:pPr>
              <w:rPr>
                <w:rFonts w:ascii="Arial" w:hAnsi="Arial" w:cs="Arial"/>
                <w:iCs/>
                <w:color w:val="000000" w:themeColor="text1"/>
                <w:sz w:val="22"/>
                <w:szCs w:val="22"/>
              </w:rPr>
            </w:pPr>
            <w:r w:rsidRPr="00AE5CB3">
              <w:rPr>
                <w:rFonts w:ascii="Arial" w:hAnsi="Arial" w:cs="Arial"/>
                <w:iCs/>
                <w:color w:val="000000" w:themeColor="text1"/>
                <w:sz w:val="22"/>
                <w:szCs w:val="22"/>
              </w:rPr>
              <w:t>Principal Investigator</w:t>
            </w:r>
          </w:p>
        </w:tc>
      </w:tr>
      <w:tr w:rsidR="00AE5CB3" w:rsidRPr="00AE5CB3" w14:paraId="664DEC38" w14:textId="77777777" w:rsidTr="00216B02">
        <w:tc>
          <w:tcPr>
            <w:tcW w:w="2088" w:type="dxa"/>
            <w:shd w:val="clear" w:color="auto" w:fill="auto"/>
          </w:tcPr>
          <w:p w14:paraId="4BC0DD93" w14:textId="77777777" w:rsidR="001E280C" w:rsidRPr="00AE5CB3" w:rsidRDefault="001E280C" w:rsidP="00216B02">
            <w:pPr>
              <w:rPr>
                <w:rFonts w:ascii="Arial" w:hAnsi="Arial" w:cs="Arial"/>
                <w:color w:val="000000" w:themeColor="text1"/>
                <w:sz w:val="22"/>
                <w:szCs w:val="22"/>
              </w:rPr>
            </w:pPr>
            <w:r w:rsidRPr="00AE5CB3">
              <w:rPr>
                <w:rFonts w:ascii="Arial" w:hAnsi="Arial" w:cs="Arial"/>
                <w:color w:val="000000" w:themeColor="text1"/>
                <w:sz w:val="22"/>
                <w:szCs w:val="22"/>
              </w:rPr>
              <w:t>Telephone</w:t>
            </w:r>
          </w:p>
        </w:tc>
        <w:tc>
          <w:tcPr>
            <w:tcW w:w="7020" w:type="dxa"/>
            <w:shd w:val="clear" w:color="auto" w:fill="auto"/>
          </w:tcPr>
          <w:p w14:paraId="410134A8" w14:textId="3A9C7729" w:rsidR="001E280C" w:rsidRPr="00AE5CB3" w:rsidRDefault="00E66CEE" w:rsidP="00216B02">
            <w:pPr>
              <w:rPr>
                <w:rFonts w:ascii="Arial" w:hAnsi="Arial" w:cs="Arial"/>
                <w:iCs/>
                <w:color w:val="000000" w:themeColor="text1"/>
                <w:sz w:val="22"/>
                <w:szCs w:val="22"/>
              </w:rPr>
            </w:pPr>
            <w:r w:rsidRPr="00AE5CB3">
              <w:rPr>
                <w:rFonts w:ascii="Arial" w:hAnsi="Arial" w:cs="Arial"/>
                <w:iCs/>
                <w:color w:val="000000" w:themeColor="text1"/>
                <w:sz w:val="22"/>
                <w:szCs w:val="22"/>
              </w:rPr>
              <w:t>03 9496 5000</w:t>
            </w:r>
          </w:p>
        </w:tc>
      </w:tr>
      <w:tr w:rsidR="00AE5CB3" w:rsidRPr="00AE5CB3" w14:paraId="7A5BAD9A" w14:textId="77777777" w:rsidTr="00216B02">
        <w:tc>
          <w:tcPr>
            <w:tcW w:w="2088" w:type="dxa"/>
            <w:shd w:val="clear" w:color="auto" w:fill="auto"/>
          </w:tcPr>
          <w:p w14:paraId="566BFC5B" w14:textId="77777777" w:rsidR="001E280C" w:rsidRPr="00AE5CB3" w:rsidRDefault="001E280C" w:rsidP="00216B02">
            <w:pPr>
              <w:rPr>
                <w:rFonts w:ascii="Arial" w:hAnsi="Arial" w:cs="Arial"/>
                <w:color w:val="000000" w:themeColor="text1"/>
                <w:sz w:val="22"/>
                <w:szCs w:val="22"/>
              </w:rPr>
            </w:pPr>
            <w:r w:rsidRPr="00AE5CB3">
              <w:rPr>
                <w:rFonts w:ascii="Arial" w:hAnsi="Arial" w:cs="Arial"/>
                <w:color w:val="000000" w:themeColor="text1"/>
                <w:sz w:val="22"/>
                <w:szCs w:val="22"/>
              </w:rPr>
              <w:t>Email</w:t>
            </w:r>
          </w:p>
        </w:tc>
        <w:tc>
          <w:tcPr>
            <w:tcW w:w="7020" w:type="dxa"/>
            <w:shd w:val="clear" w:color="auto" w:fill="auto"/>
          </w:tcPr>
          <w:p w14:paraId="07BD0B00" w14:textId="1F943D55" w:rsidR="001E280C" w:rsidRPr="00AE5CB3" w:rsidRDefault="001E280C" w:rsidP="00216B02">
            <w:pPr>
              <w:rPr>
                <w:rFonts w:ascii="Arial" w:hAnsi="Arial" w:cs="Arial"/>
                <w:i/>
                <w:color w:val="000000" w:themeColor="text1"/>
                <w:sz w:val="22"/>
                <w:szCs w:val="22"/>
              </w:rPr>
            </w:pPr>
          </w:p>
        </w:tc>
      </w:tr>
    </w:tbl>
    <w:p w14:paraId="2A1FEC66" w14:textId="39075467" w:rsidR="00C31277" w:rsidRPr="00AE5CB3" w:rsidRDefault="00C31277" w:rsidP="007E4877">
      <w:pPr>
        <w:rPr>
          <w:rFonts w:ascii="Arial" w:hAnsi="Arial" w:cs="Arial"/>
          <w:color w:val="000000" w:themeColor="text1"/>
          <w:sz w:val="22"/>
          <w:szCs w:val="22"/>
        </w:rPr>
      </w:pPr>
    </w:p>
    <w:p w14:paraId="6D5B5FDC" w14:textId="5D90687B" w:rsidR="00E66CEE" w:rsidRPr="00AE5CB3" w:rsidRDefault="00E66CEE" w:rsidP="00E66CEE">
      <w:pPr>
        <w:tabs>
          <w:tab w:val="left" w:pos="180"/>
        </w:tabs>
        <w:rPr>
          <w:rFonts w:ascii="Arial" w:hAnsi="Arial" w:cs="Arial"/>
          <w:b/>
          <w:color w:val="000000" w:themeColor="text1"/>
          <w:sz w:val="22"/>
          <w:szCs w:val="22"/>
        </w:rPr>
      </w:pPr>
      <w:r w:rsidRPr="00AE5CB3">
        <w:rPr>
          <w:rFonts w:ascii="Arial" w:hAnsi="Arial" w:cs="Arial"/>
          <w:b/>
          <w:color w:val="000000" w:themeColor="text1"/>
          <w:sz w:val="22"/>
          <w:szCs w:val="22"/>
        </w:rPr>
        <w:t>Clinical contact person 2</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E5CB3" w:rsidRPr="00AE5CB3" w14:paraId="3B23BFE5" w14:textId="77777777" w:rsidTr="000E27E0">
        <w:tc>
          <w:tcPr>
            <w:tcW w:w="2088" w:type="dxa"/>
            <w:shd w:val="clear" w:color="auto" w:fill="auto"/>
          </w:tcPr>
          <w:p w14:paraId="65796E16" w14:textId="77777777" w:rsidR="00E66CEE" w:rsidRPr="00AE5CB3" w:rsidRDefault="00E66CEE" w:rsidP="000E27E0">
            <w:pPr>
              <w:rPr>
                <w:rFonts w:ascii="Arial" w:hAnsi="Arial" w:cs="Arial"/>
                <w:color w:val="000000" w:themeColor="text1"/>
                <w:sz w:val="22"/>
                <w:szCs w:val="22"/>
              </w:rPr>
            </w:pPr>
            <w:r w:rsidRPr="00AE5CB3">
              <w:rPr>
                <w:rFonts w:ascii="Arial" w:hAnsi="Arial" w:cs="Arial"/>
                <w:color w:val="000000" w:themeColor="text1"/>
                <w:sz w:val="22"/>
                <w:szCs w:val="22"/>
              </w:rPr>
              <w:t>Name</w:t>
            </w:r>
          </w:p>
        </w:tc>
        <w:tc>
          <w:tcPr>
            <w:tcW w:w="7020" w:type="dxa"/>
            <w:shd w:val="clear" w:color="auto" w:fill="auto"/>
          </w:tcPr>
          <w:p w14:paraId="7E8122DF" w14:textId="33346718" w:rsidR="00E66CEE" w:rsidRPr="00AE5CB3" w:rsidRDefault="00E66CEE" w:rsidP="000E27E0">
            <w:pPr>
              <w:rPr>
                <w:rFonts w:ascii="Arial" w:hAnsi="Arial" w:cs="Arial"/>
                <w:iCs/>
                <w:color w:val="000000" w:themeColor="text1"/>
                <w:sz w:val="22"/>
                <w:szCs w:val="22"/>
              </w:rPr>
            </w:pPr>
            <w:r w:rsidRPr="00AE5CB3">
              <w:rPr>
                <w:rFonts w:ascii="Arial" w:hAnsi="Arial" w:cs="Arial"/>
                <w:iCs/>
                <w:color w:val="000000" w:themeColor="text1"/>
                <w:sz w:val="22"/>
                <w:szCs w:val="22"/>
              </w:rPr>
              <w:t>Dr Ada Cheung</w:t>
            </w:r>
          </w:p>
        </w:tc>
      </w:tr>
      <w:tr w:rsidR="00AE5CB3" w:rsidRPr="00AE5CB3" w14:paraId="261DCF48" w14:textId="77777777" w:rsidTr="000E27E0">
        <w:tc>
          <w:tcPr>
            <w:tcW w:w="2088" w:type="dxa"/>
            <w:shd w:val="clear" w:color="auto" w:fill="auto"/>
          </w:tcPr>
          <w:p w14:paraId="658589D5" w14:textId="77777777" w:rsidR="00E66CEE" w:rsidRPr="00AE5CB3" w:rsidRDefault="00E66CEE" w:rsidP="000E27E0">
            <w:pPr>
              <w:rPr>
                <w:rFonts w:ascii="Arial" w:hAnsi="Arial" w:cs="Arial"/>
                <w:color w:val="000000" w:themeColor="text1"/>
                <w:sz w:val="22"/>
                <w:szCs w:val="22"/>
              </w:rPr>
            </w:pPr>
            <w:r w:rsidRPr="00AE5CB3">
              <w:rPr>
                <w:rFonts w:ascii="Arial" w:hAnsi="Arial" w:cs="Arial"/>
                <w:color w:val="000000" w:themeColor="text1"/>
                <w:sz w:val="22"/>
                <w:szCs w:val="22"/>
              </w:rPr>
              <w:t>Position</w:t>
            </w:r>
          </w:p>
        </w:tc>
        <w:tc>
          <w:tcPr>
            <w:tcW w:w="7020" w:type="dxa"/>
            <w:shd w:val="clear" w:color="auto" w:fill="auto"/>
          </w:tcPr>
          <w:p w14:paraId="4F05A1D2" w14:textId="2041190D" w:rsidR="00E66CEE" w:rsidRPr="00AE5CB3" w:rsidRDefault="00E66CEE" w:rsidP="000E27E0">
            <w:pPr>
              <w:rPr>
                <w:rFonts w:ascii="Arial" w:hAnsi="Arial" w:cs="Arial"/>
                <w:iCs/>
                <w:color w:val="000000" w:themeColor="text1"/>
                <w:sz w:val="22"/>
                <w:szCs w:val="22"/>
              </w:rPr>
            </w:pPr>
            <w:r w:rsidRPr="00AE5CB3">
              <w:rPr>
                <w:rFonts w:ascii="Arial" w:hAnsi="Arial" w:cs="Arial"/>
                <w:iCs/>
                <w:color w:val="000000" w:themeColor="text1"/>
                <w:sz w:val="22"/>
                <w:szCs w:val="22"/>
              </w:rPr>
              <w:t>Principal Investigator</w:t>
            </w:r>
          </w:p>
        </w:tc>
      </w:tr>
      <w:tr w:rsidR="00AE5CB3" w:rsidRPr="00AE5CB3" w14:paraId="295FAFA7" w14:textId="77777777" w:rsidTr="000E27E0">
        <w:tc>
          <w:tcPr>
            <w:tcW w:w="2088" w:type="dxa"/>
            <w:shd w:val="clear" w:color="auto" w:fill="auto"/>
          </w:tcPr>
          <w:p w14:paraId="60A5B666" w14:textId="77777777" w:rsidR="00E66CEE" w:rsidRPr="00AE5CB3" w:rsidRDefault="00E66CEE" w:rsidP="000E27E0">
            <w:pPr>
              <w:rPr>
                <w:rFonts w:ascii="Arial" w:hAnsi="Arial" w:cs="Arial"/>
                <w:color w:val="000000" w:themeColor="text1"/>
                <w:sz w:val="22"/>
                <w:szCs w:val="22"/>
              </w:rPr>
            </w:pPr>
            <w:r w:rsidRPr="00AE5CB3">
              <w:rPr>
                <w:rFonts w:ascii="Arial" w:hAnsi="Arial" w:cs="Arial"/>
                <w:color w:val="000000" w:themeColor="text1"/>
                <w:sz w:val="22"/>
                <w:szCs w:val="22"/>
              </w:rPr>
              <w:t>Telephone</w:t>
            </w:r>
          </w:p>
        </w:tc>
        <w:tc>
          <w:tcPr>
            <w:tcW w:w="7020" w:type="dxa"/>
            <w:shd w:val="clear" w:color="auto" w:fill="auto"/>
          </w:tcPr>
          <w:p w14:paraId="50535E91" w14:textId="0B7CD18A" w:rsidR="00E66CEE" w:rsidRPr="00AE5CB3" w:rsidRDefault="00AE5CB3" w:rsidP="000E27E0">
            <w:pPr>
              <w:rPr>
                <w:rFonts w:ascii="Arial" w:hAnsi="Arial" w:cs="Arial"/>
                <w:iCs/>
                <w:color w:val="000000" w:themeColor="text1"/>
                <w:sz w:val="22"/>
                <w:szCs w:val="22"/>
              </w:rPr>
            </w:pPr>
            <w:r w:rsidRPr="00AE5CB3">
              <w:rPr>
                <w:rFonts w:ascii="Arial" w:hAnsi="Arial" w:cs="Arial"/>
                <w:iCs/>
                <w:color w:val="000000" w:themeColor="text1"/>
                <w:sz w:val="22"/>
                <w:szCs w:val="22"/>
              </w:rPr>
              <w:t>03 9496 5000</w:t>
            </w:r>
          </w:p>
        </w:tc>
      </w:tr>
      <w:tr w:rsidR="00AE5CB3" w:rsidRPr="00AE5CB3" w14:paraId="7B5592C6" w14:textId="77777777" w:rsidTr="000E27E0">
        <w:tc>
          <w:tcPr>
            <w:tcW w:w="2088" w:type="dxa"/>
            <w:shd w:val="clear" w:color="auto" w:fill="auto"/>
          </w:tcPr>
          <w:p w14:paraId="56E25E60" w14:textId="77777777" w:rsidR="00E66CEE" w:rsidRPr="00AE5CB3" w:rsidRDefault="00E66CEE" w:rsidP="000E27E0">
            <w:pPr>
              <w:rPr>
                <w:rFonts w:ascii="Arial" w:hAnsi="Arial" w:cs="Arial"/>
                <w:color w:val="000000" w:themeColor="text1"/>
                <w:sz w:val="22"/>
                <w:szCs w:val="22"/>
              </w:rPr>
            </w:pPr>
            <w:r w:rsidRPr="00AE5CB3">
              <w:rPr>
                <w:rFonts w:ascii="Arial" w:hAnsi="Arial" w:cs="Arial"/>
                <w:color w:val="000000" w:themeColor="text1"/>
                <w:sz w:val="22"/>
                <w:szCs w:val="22"/>
              </w:rPr>
              <w:t>Email</w:t>
            </w:r>
          </w:p>
        </w:tc>
        <w:tc>
          <w:tcPr>
            <w:tcW w:w="7020" w:type="dxa"/>
            <w:shd w:val="clear" w:color="auto" w:fill="auto"/>
          </w:tcPr>
          <w:p w14:paraId="454B785E" w14:textId="51CF5E47" w:rsidR="00E66CEE" w:rsidRPr="00AE5CB3" w:rsidRDefault="00AE5CB3" w:rsidP="000E27E0">
            <w:pPr>
              <w:rPr>
                <w:rFonts w:ascii="Arial" w:hAnsi="Arial" w:cs="Arial"/>
                <w:iCs/>
                <w:color w:val="000000" w:themeColor="text1"/>
                <w:sz w:val="22"/>
                <w:szCs w:val="22"/>
              </w:rPr>
            </w:pPr>
            <w:r w:rsidRPr="00AE5CB3">
              <w:rPr>
                <w:rFonts w:ascii="Arial" w:hAnsi="Arial" w:cs="Arial"/>
                <w:iCs/>
                <w:color w:val="000000" w:themeColor="text1"/>
                <w:sz w:val="22"/>
                <w:szCs w:val="22"/>
              </w:rPr>
              <w:t>adac@unimelb.edu.au</w:t>
            </w:r>
          </w:p>
        </w:tc>
      </w:tr>
    </w:tbl>
    <w:p w14:paraId="693DB9C6" w14:textId="000CD047" w:rsidR="00E66CEE" w:rsidRDefault="00E66CEE" w:rsidP="007E4877">
      <w:pPr>
        <w:rPr>
          <w:rFonts w:ascii="Arial" w:hAnsi="Arial" w:cs="Arial"/>
          <w:sz w:val="22"/>
          <w:szCs w:val="22"/>
        </w:rPr>
      </w:pPr>
    </w:p>
    <w:p w14:paraId="2743C14D" w14:textId="77777777" w:rsidR="00E66CEE" w:rsidRDefault="00E66CEE" w:rsidP="007E4877">
      <w:pPr>
        <w:rPr>
          <w:rFonts w:ascii="Arial" w:hAnsi="Arial" w:cs="Arial"/>
          <w:sz w:val="22"/>
          <w:szCs w:val="22"/>
        </w:rPr>
      </w:pPr>
    </w:p>
    <w:p w14:paraId="25BCDDD9" w14:textId="77777777"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14:paraId="59978AAC" w14:textId="77777777" w:rsidR="00D4342E" w:rsidRDefault="00D4342E" w:rsidP="007E4877">
      <w:pPr>
        <w:rPr>
          <w:rFonts w:ascii="Arial" w:hAnsi="Arial" w:cs="Arial"/>
          <w:sz w:val="22"/>
          <w:szCs w:val="22"/>
        </w:rPr>
      </w:pPr>
    </w:p>
    <w:p w14:paraId="25AFD535" w14:textId="77777777"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E5CB3" w:rsidRPr="00AE5CB3" w14:paraId="2FF4D252" w14:textId="77777777" w:rsidTr="00216B02">
        <w:tc>
          <w:tcPr>
            <w:tcW w:w="2088" w:type="dxa"/>
            <w:shd w:val="clear" w:color="auto" w:fill="auto"/>
          </w:tcPr>
          <w:p w14:paraId="65931B3B" w14:textId="77777777" w:rsidR="001E280C" w:rsidRPr="00AE5CB3" w:rsidRDefault="001E280C" w:rsidP="00216B02">
            <w:pPr>
              <w:rPr>
                <w:rFonts w:ascii="Arial" w:hAnsi="Arial" w:cs="Arial"/>
                <w:color w:val="000000" w:themeColor="text1"/>
                <w:sz w:val="22"/>
                <w:szCs w:val="22"/>
              </w:rPr>
            </w:pPr>
            <w:r w:rsidRPr="00AE5CB3">
              <w:rPr>
                <w:rFonts w:ascii="Arial" w:hAnsi="Arial" w:cs="Arial"/>
                <w:color w:val="000000" w:themeColor="text1"/>
                <w:sz w:val="22"/>
                <w:szCs w:val="22"/>
              </w:rPr>
              <w:t>Name</w:t>
            </w:r>
          </w:p>
        </w:tc>
        <w:tc>
          <w:tcPr>
            <w:tcW w:w="7020" w:type="dxa"/>
            <w:shd w:val="clear" w:color="auto" w:fill="auto"/>
          </w:tcPr>
          <w:p w14:paraId="5788A37D" w14:textId="29A6F305" w:rsidR="001E280C" w:rsidRPr="00AE5CB3" w:rsidRDefault="00AE5CB3" w:rsidP="00216B02">
            <w:pPr>
              <w:rPr>
                <w:rFonts w:ascii="Arial" w:hAnsi="Arial" w:cs="Arial"/>
                <w:color w:val="000000" w:themeColor="text1"/>
                <w:sz w:val="22"/>
                <w:szCs w:val="22"/>
              </w:rPr>
            </w:pPr>
            <w:r w:rsidRPr="00AE5CB3">
              <w:rPr>
                <w:rFonts w:ascii="Arial" w:hAnsi="Arial" w:cs="Arial"/>
                <w:color w:val="000000" w:themeColor="text1"/>
                <w:sz w:val="22"/>
                <w:szCs w:val="22"/>
              </w:rPr>
              <w:t>Complaints Contact Person</w:t>
            </w:r>
          </w:p>
        </w:tc>
      </w:tr>
      <w:tr w:rsidR="00AE5CB3" w:rsidRPr="00AE5CB3" w14:paraId="696C9946" w14:textId="77777777" w:rsidTr="00216B02">
        <w:tc>
          <w:tcPr>
            <w:tcW w:w="2088" w:type="dxa"/>
            <w:shd w:val="clear" w:color="auto" w:fill="auto"/>
          </w:tcPr>
          <w:p w14:paraId="5E355A72" w14:textId="77777777" w:rsidR="001E280C" w:rsidRPr="00AE5CB3" w:rsidRDefault="001E280C" w:rsidP="00216B02">
            <w:pPr>
              <w:rPr>
                <w:rFonts w:ascii="Arial" w:hAnsi="Arial" w:cs="Arial"/>
                <w:color w:val="000000" w:themeColor="text1"/>
                <w:sz w:val="22"/>
                <w:szCs w:val="22"/>
              </w:rPr>
            </w:pPr>
            <w:r w:rsidRPr="00AE5CB3">
              <w:rPr>
                <w:rFonts w:ascii="Arial" w:hAnsi="Arial" w:cs="Arial"/>
                <w:color w:val="000000" w:themeColor="text1"/>
                <w:sz w:val="22"/>
                <w:szCs w:val="22"/>
              </w:rPr>
              <w:t>Position</w:t>
            </w:r>
          </w:p>
        </w:tc>
        <w:tc>
          <w:tcPr>
            <w:tcW w:w="7020" w:type="dxa"/>
            <w:shd w:val="clear" w:color="auto" w:fill="auto"/>
          </w:tcPr>
          <w:p w14:paraId="3FDBAC45" w14:textId="0B02D83C" w:rsidR="001E280C" w:rsidRPr="00AE5CB3" w:rsidRDefault="00AE5CB3" w:rsidP="00216B02">
            <w:pPr>
              <w:rPr>
                <w:rFonts w:ascii="Arial" w:hAnsi="Arial" w:cs="Arial"/>
                <w:color w:val="000000" w:themeColor="text1"/>
                <w:sz w:val="22"/>
                <w:szCs w:val="22"/>
              </w:rPr>
            </w:pPr>
            <w:r w:rsidRPr="00AE5CB3">
              <w:rPr>
                <w:rFonts w:ascii="Arial" w:hAnsi="Arial" w:cs="Arial"/>
                <w:color w:val="000000" w:themeColor="text1"/>
                <w:sz w:val="22"/>
                <w:szCs w:val="22"/>
              </w:rPr>
              <w:t>Office of Research</w:t>
            </w:r>
          </w:p>
        </w:tc>
      </w:tr>
      <w:tr w:rsidR="00AE5CB3" w:rsidRPr="00AE5CB3" w14:paraId="4F7FC702" w14:textId="77777777" w:rsidTr="00216B02">
        <w:tc>
          <w:tcPr>
            <w:tcW w:w="2088" w:type="dxa"/>
            <w:shd w:val="clear" w:color="auto" w:fill="auto"/>
          </w:tcPr>
          <w:p w14:paraId="0640F3D7" w14:textId="77777777" w:rsidR="001E280C" w:rsidRPr="00AE5CB3" w:rsidRDefault="001E280C" w:rsidP="00216B02">
            <w:pPr>
              <w:rPr>
                <w:rFonts w:ascii="Arial" w:hAnsi="Arial" w:cs="Arial"/>
                <w:color w:val="000000" w:themeColor="text1"/>
                <w:sz w:val="22"/>
                <w:szCs w:val="22"/>
              </w:rPr>
            </w:pPr>
            <w:r w:rsidRPr="00AE5CB3">
              <w:rPr>
                <w:rFonts w:ascii="Arial" w:hAnsi="Arial" w:cs="Arial"/>
                <w:color w:val="000000" w:themeColor="text1"/>
                <w:sz w:val="22"/>
                <w:szCs w:val="22"/>
              </w:rPr>
              <w:t>Telephone</w:t>
            </w:r>
          </w:p>
        </w:tc>
        <w:tc>
          <w:tcPr>
            <w:tcW w:w="7020" w:type="dxa"/>
            <w:shd w:val="clear" w:color="auto" w:fill="auto"/>
          </w:tcPr>
          <w:p w14:paraId="04D737AE" w14:textId="3348A41D" w:rsidR="001E280C" w:rsidRPr="00AE5CB3" w:rsidRDefault="00AE5CB3" w:rsidP="00216B02">
            <w:pPr>
              <w:rPr>
                <w:rFonts w:ascii="Arial" w:hAnsi="Arial" w:cs="Arial"/>
                <w:color w:val="000000" w:themeColor="text1"/>
                <w:sz w:val="22"/>
                <w:szCs w:val="22"/>
              </w:rPr>
            </w:pPr>
            <w:r w:rsidRPr="00AE5CB3">
              <w:rPr>
                <w:rFonts w:ascii="Arial" w:hAnsi="Arial" w:cs="Arial"/>
                <w:color w:val="000000" w:themeColor="text1"/>
                <w:sz w:val="22"/>
                <w:szCs w:val="22"/>
              </w:rPr>
              <w:t>03 9496 4090</w:t>
            </w:r>
          </w:p>
        </w:tc>
      </w:tr>
      <w:tr w:rsidR="00AE5CB3" w:rsidRPr="00AE5CB3" w14:paraId="0137C270" w14:textId="77777777" w:rsidTr="00216B02">
        <w:tc>
          <w:tcPr>
            <w:tcW w:w="2088" w:type="dxa"/>
            <w:shd w:val="clear" w:color="auto" w:fill="auto"/>
          </w:tcPr>
          <w:p w14:paraId="7402656D" w14:textId="77777777" w:rsidR="001E280C" w:rsidRPr="00AE5CB3" w:rsidRDefault="001E280C" w:rsidP="00216B02">
            <w:pPr>
              <w:rPr>
                <w:rFonts w:ascii="Arial" w:hAnsi="Arial" w:cs="Arial"/>
                <w:color w:val="000000" w:themeColor="text1"/>
                <w:sz w:val="22"/>
                <w:szCs w:val="22"/>
              </w:rPr>
            </w:pPr>
            <w:r w:rsidRPr="00AE5CB3">
              <w:rPr>
                <w:rFonts w:ascii="Arial" w:hAnsi="Arial" w:cs="Arial"/>
                <w:color w:val="000000" w:themeColor="text1"/>
                <w:sz w:val="22"/>
                <w:szCs w:val="22"/>
              </w:rPr>
              <w:t>Email</w:t>
            </w:r>
          </w:p>
        </w:tc>
        <w:tc>
          <w:tcPr>
            <w:tcW w:w="7020" w:type="dxa"/>
            <w:shd w:val="clear" w:color="auto" w:fill="auto"/>
          </w:tcPr>
          <w:p w14:paraId="1AF9EE4D" w14:textId="56687095" w:rsidR="001E280C" w:rsidRPr="00AE5CB3" w:rsidRDefault="00AE5CB3" w:rsidP="00216B02">
            <w:pPr>
              <w:rPr>
                <w:rFonts w:ascii="Arial" w:hAnsi="Arial" w:cs="Arial"/>
                <w:color w:val="000000" w:themeColor="text1"/>
                <w:sz w:val="22"/>
                <w:szCs w:val="22"/>
              </w:rPr>
            </w:pPr>
            <w:r w:rsidRPr="00AE5CB3">
              <w:rPr>
                <w:rFonts w:ascii="Arial" w:hAnsi="Arial" w:cs="Arial"/>
                <w:color w:val="000000" w:themeColor="text1"/>
                <w:sz w:val="22"/>
                <w:szCs w:val="22"/>
              </w:rPr>
              <w:t>ethics@austin.org.au</w:t>
            </w:r>
          </w:p>
        </w:tc>
      </w:tr>
    </w:tbl>
    <w:p w14:paraId="532AFA95" w14:textId="77777777" w:rsidR="00C31277" w:rsidRDefault="00C31277" w:rsidP="007E4877">
      <w:pPr>
        <w:rPr>
          <w:rFonts w:ascii="Arial" w:hAnsi="Arial" w:cs="Arial"/>
          <w:sz w:val="22"/>
          <w:szCs w:val="22"/>
        </w:rPr>
      </w:pPr>
    </w:p>
    <w:p w14:paraId="32DC134D" w14:textId="77777777" w:rsidR="001E280C"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08D91908" w14:textId="77777777"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14:paraId="4F282C00" w14:textId="77777777" w:rsidTr="00216B02">
        <w:tc>
          <w:tcPr>
            <w:tcW w:w="2808" w:type="dxa"/>
            <w:shd w:val="clear" w:color="auto" w:fill="auto"/>
          </w:tcPr>
          <w:p w14:paraId="0BA20C65" w14:textId="77777777" w:rsidR="005E2299" w:rsidRPr="00216B02" w:rsidRDefault="005E2299" w:rsidP="00216B02">
            <w:pPr>
              <w:rPr>
                <w:rFonts w:ascii="Arial" w:hAnsi="Arial" w:cs="Arial"/>
                <w:sz w:val="22"/>
                <w:szCs w:val="22"/>
              </w:rPr>
            </w:pPr>
            <w:r w:rsidRPr="00216B02">
              <w:rPr>
                <w:rFonts w:ascii="Arial" w:hAnsi="Arial" w:cs="Arial"/>
                <w:sz w:val="22"/>
                <w:szCs w:val="22"/>
              </w:rPr>
              <w:lastRenderedPageBreak/>
              <w:t>Reviewing HREC name</w:t>
            </w:r>
          </w:p>
        </w:tc>
        <w:tc>
          <w:tcPr>
            <w:tcW w:w="6300" w:type="dxa"/>
            <w:shd w:val="clear" w:color="auto" w:fill="auto"/>
          </w:tcPr>
          <w:p w14:paraId="62C232EA" w14:textId="0F808666" w:rsidR="005E2299" w:rsidRPr="00AE5CB3" w:rsidRDefault="00AE5CB3" w:rsidP="00216B02">
            <w:pPr>
              <w:rPr>
                <w:rFonts w:ascii="Arial" w:hAnsi="Arial" w:cs="Arial"/>
                <w:iCs/>
                <w:color w:val="000000" w:themeColor="text1"/>
                <w:sz w:val="22"/>
                <w:szCs w:val="22"/>
              </w:rPr>
            </w:pPr>
            <w:r w:rsidRPr="00AE5CB3">
              <w:rPr>
                <w:rFonts w:ascii="Arial" w:hAnsi="Arial" w:cs="Arial"/>
                <w:iCs/>
                <w:color w:val="000000" w:themeColor="text1"/>
                <w:sz w:val="22"/>
                <w:szCs w:val="22"/>
              </w:rPr>
              <w:t>Austin Health HREC</w:t>
            </w:r>
          </w:p>
        </w:tc>
      </w:tr>
      <w:tr w:rsidR="005E2299" w:rsidRPr="00216B02" w14:paraId="0836FA7F" w14:textId="77777777" w:rsidTr="00216B02">
        <w:tc>
          <w:tcPr>
            <w:tcW w:w="2808" w:type="dxa"/>
            <w:shd w:val="clear" w:color="auto" w:fill="auto"/>
          </w:tcPr>
          <w:p w14:paraId="532CD28B" w14:textId="77777777"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14:paraId="7995F077" w14:textId="2D9CEFDE" w:rsidR="005E2299" w:rsidRPr="00AE5CB3" w:rsidRDefault="00AE5CB3" w:rsidP="00216B02">
            <w:pPr>
              <w:rPr>
                <w:rFonts w:ascii="Arial" w:hAnsi="Arial" w:cs="Arial"/>
                <w:iCs/>
                <w:color w:val="000000" w:themeColor="text1"/>
                <w:sz w:val="22"/>
                <w:szCs w:val="22"/>
              </w:rPr>
            </w:pPr>
            <w:r w:rsidRPr="00AE5CB3">
              <w:rPr>
                <w:rFonts w:ascii="Arial" w:hAnsi="Arial" w:cs="Arial"/>
                <w:iCs/>
                <w:color w:val="000000" w:themeColor="text1"/>
                <w:sz w:val="22"/>
                <w:szCs w:val="22"/>
              </w:rPr>
              <w:t>Chelsea Webster</w:t>
            </w:r>
          </w:p>
        </w:tc>
      </w:tr>
      <w:tr w:rsidR="005E2299" w:rsidRPr="00216B02" w14:paraId="36BCBB0E" w14:textId="77777777" w:rsidTr="00216B02">
        <w:tc>
          <w:tcPr>
            <w:tcW w:w="2808" w:type="dxa"/>
            <w:shd w:val="clear" w:color="auto" w:fill="auto"/>
          </w:tcPr>
          <w:p w14:paraId="403497F4" w14:textId="77777777"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14:paraId="3CB63FDC" w14:textId="39B362CC" w:rsidR="005E2299" w:rsidRPr="00AE5CB3" w:rsidRDefault="00AE5CB3" w:rsidP="00216B02">
            <w:pPr>
              <w:rPr>
                <w:rFonts w:ascii="Arial" w:hAnsi="Arial" w:cs="Arial"/>
                <w:iCs/>
                <w:color w:val="000000" w:themeColor="text1"/>
                <w:sz w:val="22"/>
                <w:szCs w:val="22"/>
              </w:rPr>
            </w:pPr>
            <w:r w:rsidRPr="00AE5CB3">
              <w:rPr>
                <w:rFonts w:ascii="Arial" w:hAnsi="Arial" w:cs="Arial"/>
                <w:iCs/>
                <w:color w:val="000000" w:themeColor="text1"/>
                <w:sz w:val="22"/>
                <w:szCs w:val="22"/>
              </w:rPr>
              <w:t>03 9496 3248</w:t>
            </w:r>
          </w:p>
        </w:tc>
      </w:tr>
      <w:tr w:rsidR="005E2299" w:rsidRPr="00216B02" w14:paraId="0AD86C72" w14:textId="77777777" w:rsidTr="00216B02">
        <w:tc>
          <w:tcPr>
            <w:tcW w:w="2808" w:type="dxa"/>
            <w:shd w:val="clear" w:color="auto" w:fill="auto"/>
          </w:tcPr>
          <w:p w14:paraId="0160E3A7" w14:textId="77777777"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14:paraId="7D0A2FCB" w14:textId="26BFC0B1" w:rsidR="005E2299" w:rsidRPr="00AE5CB3" w:rsidRDefault="00AE5CB3" w:rsidP="00216B02">
            <w:pPr>
              <w:rPr>
                <w:rFonts w:ascii="Arial" w:hAnsi="Arial" w:cs="Arial"/>
                <w:iCs/>
                <w:color w:val="000000" w:themeColor="text1"/>
                <w:sz w:val="22"/>
                <w:szCs w:val="22"/>
              </w:rPr>
            </w:pPr>
            <w:r w:rsidRPr="00AE5CB3">
              <w:rPr>
                <w:rFonts w:ascii="Arial" w:hAnsi="Arial" w:cs="Arial"/>
                <w:iCs/>
                <w:color w:val="000000" w:themeColor="text1"/>
                <w:sz w:val="22"/>
                <w:szCs w:val="22"/>
              </w:rPr>
              <w:t>ethics@austin.org.au</w:t>
            </w:r>
          </w:p>
        </w:tc>
      </w:tr>
    </w:tbl>
    <w:p w14:paraId="2BC50D6F" w14:textId="0D1529C7" w:rsidR="002F5E8A" w:rsidRDefault="001A7FD4" w:rsidP="001A7FD4">
      <w:pPr>
        <w:ind w:left="180"/>
        <w:rPr>
          <w:rFonts w:ascii="Arial" w:hAnsi="Arial" w:cs="Arial"/>
          <w:b/>
          <w:sz w:val="22"/>
          <w:szCs w:val="22"/>
        </w:rPr>
      </w:pPr>
      <w:r w:rsidRPr="0028379C">
        <w:rPr>
          <w:rFonts w:ascii="Arial" w:hAnsi="Arial" w:cs="Arial"/>
          <w:b/>
          <w:sz w:val="22"/>
          <w:szCs w:val="22"/>
        </w:rPr>
        <w:t>R</w:t>
      </w:r>
      <w:r w:rsidR="001E280C" w:rsidRPr="0028379C">
        <w:rPr>
          <w:rFonts w:ascii="Arial" w:hAnsi="Arial" w:cs="Arial"/>
          <w:b/>
          <w:sz w:val="22"/>
          <w:szCs w:val="22"/>
        </w:rPr>
        <w:t xml:space="preserve">eviewing HREC </w:t>
      </w:r>
      <w:r w:rsidR="00AE5CB3">
        <w:rPr>
          <w:rFonts w:ascii="Arial" w:hAnsi="Arial" w:cs="Arial"/>
          <w:b/>
          <w:sz w:val="22"/>
          <w:szCs w:val="22"/>
        </w:rPr>
        <w:t>and Local</w:t>
      </w:r>
      <w:r w:rsidR="001E280C" w:rsidRPr="001A7FD4">
        <w:rPr>
          <w:rFonts w:ascii="Arial" w:hAnsi="Arial" w:cs="Arial"/>
          <w:b/>
          <w:sz w:val="22"/>
          <w:szCs w:val="22"/>
        </w:rPr>
        <w:t xml:space="preserve">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14:paraId="41A121C2" w14:textId="77777777" w:rsidR="008136F9" w:rsidRDefault="008136F9" w:rsidP="001A7FD4">
      <w:pPr>
        <w:ind w:left="180"/>
        <w:rPr>
          <w:rFonts w:ascii="Arial" w:hAnsi="Arial" w:cs="Arial"/>
          <w:b/>
          <w:sz w:val="22"/>
          <w:szCs w:val="22"/>
        </w:rPr>
      </w:pPr>
    </w:p>
    <w:p w14:paraId="6D3894EE" w14:textId="77777777" w:rsidR="00D4342E" w:rsidRDefault="00D4342E" w:rsidP="001A7FD4">
      <w:pPr>
        <w:ind w:left="180"/>
        <w:sectPr w:rsidR="00D4342E" w:rsidSect="00E80F04">
          <w:footerReference w:type="default" r:id="rId11"/>
          <w:pgSz w:w="11906" w:h="16838" w:code="9"/>
          <w:pgMar w:top="1077" w:right="1287" w:bottom="902" w:left="1259" w:header="709" w:footer="376" w:gutter="0"/>
          <w:pgNumType w:start="1"/>
          <w:cols w:space="708"/>
          <w:docGrid w:linePitch="360"/>
        </w:sectPr>
      </w:pPr>
    </w:p>
    <w:p w14:paraId="60CC17AD" w14:textId="2EB041C2" w:rsidR="00AE5CB3" w:rsidRDefault="00AE5CB3" w:rsidP="00AE5CB3">
      <w:pPr>
        <w:pStyle w:val="Header"/>
      </w:pPr>
      <w:r>
        <w:rPr>
          <w:noProof/>
        </w:rPr>
        <w:lastRenderedPageBreak/>
        <w:drawing>
          <wp:anchor distT="0" distB="0" distL="114300" distR="114300" simplePos="0" relativeHeight="251665408" behindDoc="0" locked="0" layoutInCell="1" allowOverlap="1" wp14:anchorId="05E2F5EA" wp14:editId="489E51A7">
            <wp:simplePos x="0" y="0"/>
            <wp:positionH relativeFrom="column">
              <wp:posOffset>-129540</wp:posOffset>
            </wp:positionH>
            <wp:positionV relativeFrom="paragraph">
              <wp:posOffset>0</wp:posOffset>
            </wp:positionV>
            <wp:extent cx="800100" cy="790575"/>
            <wp:effectExtent l="0" t="0" r="0" b="0"/>
            <wp:wrapThrough wrapText="bothSides">
              <wp:wrapPolygon edited="0">
                <wp:start x="0" y="0"/>
                <wp:lineTo x="0" y="21166"/>
                <wp:lineTo x="21257" y="21166"/>
                <wp:lineTo x="21257" y="0"/>
                <wp:lineTo x="0" y="0"/>
              </wp:wrapPolygon>
            </wp:wrapThrough>
            <wp:docPr id="32" name="Picture 32" descr="page11image5122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1image512247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0B5207E" wp14:editId="0FAC30AF">
                <wp:simplePos x="0" y="0"/>
                <wp:positionH relativeFrom="column">
                  <wp:posOffset>4060190</wp:posOffset>
                </wp:positionH>
                <wp:positionV relativeFrom="page">
                  <wp:posOffset>381000</wp:posOffset>
                </wp:positionV>
                <wp:extent cx="2066925" cy="914400"/>
                <wp:effectExtent l="0" t="0" r="3175"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6925" cy="914400"/>
                        </a:xfrm>
                        <a:prstGeom prst="rect">
                          <a:avLst/>
                        </a:prstGeom>
                        <a:solidFill>
                          <a:srgbClr val="F2DBDB">
                            <a:alpha val="20000"/>
                          </a:srgbClr>
                        </a:solidFill>
                        <a:ln w="9525">
                          <a:solidFill>
                            <a:srgbClr val="C0C0C0"/>
                          </a:solidFill>
                          <a:miter lim="800000"/>
                          <a:headEnd/>
                          <a:tailEnd/>
                        </a:ln>
                      </wps:spPr>
                      <wps:txbx>
                        <w:txbxContent>
                          <w:p w14:paraId="2F343805" w14:textId="77777777" w:rsidR="00AE5CB3" w:rsidRDefault="00AE5CB3" w:rsidP="00AE5CB3">
                            <w:pPr>
                              <w:jc w:val="center"/>
                              <w:rPr>
                                <w:rFonts w:ascii="Helvetica" w:hAnsi="Helvetica"/>
                                <w:b/>
                                <w:color w:val="C0C0C0"/>
                              </w:rPr>
                            </w:pPr>
                          </w:p>
                          <w:p w14:paraId="0155DA6F" w14:textId="77777777" w:rsidR="00AE5CB3" w:rsidRDefault="00AE5CB3" w:rsidP="00AE5CB3">
                            <w:pPr>
                              <w:jc w:val="center"/>
                              <w:rPr>
                                <w:rFonts w:cs="Arial"/>
                                <w:b/>
                                <w:color w:val="808080"/>
                              </w:rPr>
                            </w:pPr>
                            <w:r>
                              <w:rPr>
                                <w:rFonts w:cs="Arial"/>
                                <w:b/>
                                <w:color w:val="808080"/>
                              </w:rPr>
                              <w:t>Place Patient Label Here</w:t>
                            </w:r>
                          </w:p>
                          <w:p w14:paraId="55A973CB" w14:textId="77777777" w:rsidR="00AE5CB3" w:rsidRDefault="00AE5CB3" w:rsidP="00AE5CB3">
                            <w:pPr>
                              <w:jc w:val="center"/>
                              <w:rPr>
                                <w:rFonts w:cs="Arial"/>
                                <w:color w:val="C0C0C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5207E" id="_x0000_s1028" type="#_x0000_t202" style="position:absolute;margin-left:319.7pt;margin-top:30pt;width:162.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" fillcolor="#f2dbdb" strokecolor="silver">
                <v:fill opacity="13107f"/>
                <v:path arrowok="t"/>
                <v:textbox>
                  <w:txbxContent>
                    <w:p w14:paraId="2F343805" w14:textId="77777777" w:rsidR="00AE5CB3" w:rsidRDefault="00AE5CB3" w:rsidP="00AE5CB3">
                      <w:pPr>
                        <w:jc w:val="center"/>
                        <w:rPr>
                          <w:rFonts w:ascii="Helvetica" w:hAnsi="Helvetica"/>
                          <w:b/>
                          <w:color w:val="C0C0C0"/>
                        </w:rPr>
                      </w:pPr>
                    </w:p>
                    <w:p w14:paraId="0155DA6F" w14:textId="77777777" w:rsidR="00AE5CB3" w:rsidRDefault="00AE5CB3" w:rsidP="00AE5CB3">
                      <w:pPr>
                        <w:jc w:val="center"/>
                        <w:rPr>
                          <w:rFonts w:cs="Arial"/>
                          <w:b/>
                          <w:color w:val="808080"/>
                        </w:rPr>
                      </w:pPr>
                      <w:r>
                        <w:rPr>
                          <w:rFonts w:cs="Arial"/>
                          <w:b/>
                          <w:color w:val="808080"/>
                        </w:rPr>
                        <w:t>Place Patient Label Here</w:t>
                      </w:r>
                    </w:p>
                    <w:p w14:paraId="55A973CB" w14:textId="77777777" w:rsidR="00AE5CB3" w:rsidRDefault="00AE5CB3" w:rsidP="00AE5CB3">
                      <w:pPr>
                        <w:jc w:val="center"/>
                        <w:rPr>
                          <w:rFonts w:cs="Arial"/>
                          <w:color w:val="C0C0C0"/>
                          <w:sz w:val="14"/>
                          <w:szCs w:val="14"/>
                        </w:rPr>
                      </w:pPr>
                    </w:p>
                  </w:txbxContent>
                </v:textbox>
                <w10:wrap anchory="page"/>
              </v:shape>
            </w:pict>
          </mc:Fallback>
        </mc:AlternateContent>
      </w:r>
      <w:r>
        <w:rPr>
          <w:noProof/>
        </w:rPr>
        <mc:AlternateContent>
          <mc:Choice Requires="wps">
            <w:drawing>
              <wp:anchor distT="0" distB="0" distL="114300" distR="114300" simplePos="0" relativeHeight="251664384" behindDoc="1" locked="0" layoutInCell="1" allowOverlap="1" wp14:anchorId="5BD451CF" wp14:editId="7B5360CA">
                <wp:simplePos x="0" y="0"/>
                <wp:positionH relativeFrom="column">
                  <wp:posOffset>-264160</wp:posOffset>
                </wp:positionH>
                <wp:positionV relativeFrom="paragraph">
                  <wp:posOffset>-68580</wp:posOffset>
                </wp:positionV>
                <wp:extent cx="4178935" cy="9048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93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C287" id="Rectangle 29" o:spid="_x0000_s1026" style="position:absolute;margin-left:-20.8pt;margin-top:-5.4pt;width:329.0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">
                <v:path arrowok="t"/>
              </v:rect>
            </w:pict>
          </mc:Fallback>
        </mc:AlternateContent>
      </w:r>
      <w:r>
        <w:rPr>
          <w:noProof/>
        </w:rPr>
        <w:drawing>
          <wp:inline distT="0" distB="0" distL="0" distR="0" wp14:anchorId="08092FD6" wp14:editId="12045761">
            <wp:extent cx="1664335" cy="81407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335" cy="814070"/>
                    </a:xfrm>
                    <a:prstGeom prst="rect">
                      <a:avLst/>
                    </a:prstGeom>
                    <a:noFill/>
                    <a:ln>
                      <a:noFill/>
                    </a:ln>
                  </pic:spPr>
                </pic:pic>
              </a:graphicData>
            </a:graphic>
          </wp:inline>
        </w:drawing>
      </w:r>
    </w:p>
    <w:p w14:paraId="5A7AAC63" w14:textId="3F774912" w:rsidR="00AE5CB3" w:rsidRPr="00185036" w:rsidRDefault="00AE5CB3" w:rsidP="00185036">
      <w:r>
        <w:fldChar w:fldCharType="begin"/>
      </w:r>
      <w:r>
        <w:instrText xml:space="preserve"> INCLUDEPICTURE "/var/folders/c4/c3shrjcx61bd79_56sszz0f40000gn/T/com.microsoft.Word/WebArchiveCopyPasteTempFiles/page11image51224704" \* MERGEFORMATINET </w:instrText>
      </w:r>
      <w:r w:rsidR="001B7E3E">
        <w:fldChar w:fldCharType="separate"/>
      </w:r>
      <w:r>
        <w:fldChar w:fldCharType="end"/>
      </w:r>
    </w:p>
    <w:p w14:paraId="2EB65EA1" w14:textId="507959E6" w:rsidR="002F5E8A" w:rsidRPr="002922B0" w:rsidRDefault="002F5E8A" w:rsidP="002F5E8A">
      <w:pPr>
        <w:jc w:val="center"/>
        <w:rPr>
          <w:rFonts w:ascii="Arial" w:hAnsi="Arial" w:cs="Arial"/>
          <w:b/>
          <w:sz w:val="32"/>
          <w:szCs w:val="32"/>
        </w:rPr>
      </w:pPr>
      <w:r w:rsidRPr="002922B0">
        <w:rPr>
          <w:rFonts w:ascii="Arial" w:hAnsi="Arial" w:cs="Arial"/>
          <w:b/>
          <w:sz w:val="32"/>
          <w:szCs w:val="32"/>
        </w:rPr>
        <w:t xml:space="preserve">Consent </w:t>
      </w:r>
      <w:r w:rsidR="001A7FD4" w:rsidRPr="002922B0">
        <w:rPr>
          <w:rFonts w:ascii="Arial" w:hAnsi="Arial" w:cs="Arial"/>
          <w:b/>
          <w:sz w:val="32"/>
          <w:szCs w:val="32"/>
        </w:rPr>
        <w:t>Form</w:t>
      </w:r>
      <w:r w:rsidR="00481BBC">
        <w:rPr>
          <w:rFonts w:ascii="Arial" w:hAnsi="Arial" w:cs="Arial"/>
          <w:b/>
          <w:sz w:val="32"/>
          <w:szCs w:val="32"/>
        </w:rPr>
        <w:t xml:space="preserve"> - </w:t>
      </w:r>
      <w:r w:rsidR="00481BBC" w:rsidRPr="00481BBC">
        <w:rPr>
          <w:rFonts w:ascii="Arial" w:hAnsi="Arial" w:cs="Arial"/>
          <w:i/>
          <w:sz w:val="22"/>
          <w:szCs w:val="22"/>
        </w:rPr>
        <w:t>Adult providing own consent</w:t>
      </w:r>
    </w:p>
    <w:p w14:paraId="25591D2F" w14:textId="77777777" w:rsidR="002F5E8A" w:rsidRPr="00556AA1" w:rsidRDefault="002F5E8A" w:rsidP="002F5E8A">
      <w:pPr>
        <w:rPr>
          <w:rFonts w:ascii="Arial" w:hAnsi="Arial" w:cs="Arial"/>
          <w:sz w:val="12"/>
          <w:szCs w:val="12"/>
        </w:rPr>
      </w:pPr>
    </w:p>
    <w:tbl>
      <w:tblPr>
        <w:tblW w:w="9648" w:type="dxa"/>
        <w:tblLook w:val="01E0" w:firstRow="1" w:lastRow="1" w:firstColumn="1" w:lastColumn="1" w:noHBand="0" w:noVBand="0"/>
      </w:tblPr>
      <w:tblGrid>
        <w:gridCol w:w="4608"/>
        <w:gridCol w:w="5040"/>
      </w:tblGrid>
      <w:tr w:rsidR="00AE5CB3" w:rsidRPr="00185036" w14:paraId="17F9AFE1" w14:textId="77777777" w:rsidTr="000E27E0">
        <w:trPr>
          <w:trHeight w:hRule="exact" w:val="754"/>
        </w:trPr>
        <w:tc>
          <w:tcPr>
            <w:tcW w:w="4608" w:type="dxa"/>
            <w:shd w:val="clear" w:color="auto" w:fill="auto"/>
            <w:vAlign w:val="center"/>
          </w:tcPr>
          <w:p w14:paraId="3CB384B6" w14:textId="77777777" w:rsidR="00AE5CB3" w:rsidRPr="00185036" w:rsidRDefault="00AE5CB3" w:rsidP="000E27E0">
            <w:pPr>
              <w:rPr>
                <w:rFonts w:ascii="Arial" w:hAnsi="Arial" w:cs="Arial"/>
                <w:sz w:val="20"/>
                <w:szCs w:val="20"/>
              </w:rPr>
            </w:pPr>
            <w:r w:rsidRPr="00185036">
              <w:rPr>
                <w:rFonts w:ascii="Arial" w:hAnsi="Arial" w:cs="Arial"/>
                <w:b/>
                <w:sz w:val="20"/>
                <w:szCs w:val="20"/>
              </w:rPr>
              <w:t>Title</w:t>
            </w:r>
          </w:p>
        </w:tc>
        <w:tc>
          <w:tcPr>
            <w:tcW w:w="5040" w:type="dxa"/>
            <w:shd w:val="clear" w:color="auto" w:fill="auto"/>
            <w:vAlign w:val="center"/>
          </w:tcPr>
          <w:p w14:paraId="4DF7014C" w14:textId="009E6E6F" w:rsidR="00AE5CB3" w:rsidRPr="00185036" w:rsidRDefault="00AE5CB3" w:rsidP="000E27E0">
            <w:pPr>
              <w:rPr>
                <w:rFonts w:ascii="Arial" w:hAnsi="Arial" w:cs="Arial"/>
                <w:sz w:val="20"/>
                <w:szCs w:val="20"/>
              </w:rPr>
            </w:pPr>
            <w:r w:rsidRPr="00185036">
              <w:rPr>
                <w:rFonts w:ascii="Arial" w:hAnsi="Arial" w:cs="Arial"/>
                <w:color w:val="000000" w:themeColor="text1"/>
                <w:sz w:val="20"/>
                <w:szCs w:val="20"/>
              </w:rPr>
              <w:t>The effect of gender-affirming hormone therapy on scalp</w:t>
            </w:r>
            <w:r w:rsidR="007231E3">
              <w:rPr>
                <w:rFonts w:ascii="Arial" w:hAnsi="Arial" w:cs="Arial"/>
                <w:color w:val="000000" w:themeColor="text1"/>
                <w:sz w:val="20"/>
                <w:szCs w:val="20"/>
              </w:rPr>
              <w:t xml:space="preserve"> and facial</w:t>
            </w:r>
            <w:r w:rsidRPr="00185036">
              <w:rPr>
                <w:rFonts w:ascii="Arial" w:hAnsi="Arial" w:cs="Arial"/>
                <w:color w:val="000000" w:themeColor="text1"/>
                <w:sz w:val="20"/>
                <w:szCs w:val="20"/>
              </w:rPr>
              <w:t xml:space="preserve"> hair in transgender individuals: a prospective observational study</w:t>
            </w:r>
          </w:p>
        </w:tc>
      </w:tr>
      <w:tr w:rsidR="00AE5CB3" w:rsidRPr="00185036" w14:paraId="2EC1B1D7" w14:textId="77777777" w:rsidTr="000E27E0">
        <w:trPr>
          <w:trHeight w:hRule="exact" w:val="1042"/>
        </w:trPr>
        <w:tc>
          <w:tcPr>
            <w:tcW w:w="4608" w:type="dxa"/>
            <w:shd w:val="clear" w:color="auto" w:fill="auto"/>
            <w:vAlign w:val="center"/>
          </w:tcPr>
          <w:p w14:paraId="60DD1A76" w14:textId="77777777" w:rsidR="00AE5CB3" w:rsidRPr="00185036" w:rsidRDefault="00AE5CB3" w:rsidP="000E27E0">
            <w:pPr>
              <w:rPr>
                <w:rFonts w:ascii="Arial" w:hAnsi="Arial" w:cs="Arial"/>
                <w:sz w:val="20"/>
                <w:szCs w:val="20"/>
              </w:rPr>
            </w:pPr>
            <w:r w:rsidRPr="00185036">
              <w:rPr>
                <w:rFonts w:ascii="Arial" w:hAnsi="Arial" w:cs="Arial"/>
                <w:b/>
                <w:sz w:val="20"/>
                <w:szCs w:val="20"/>
              </w:rPr>
              <w:t>Short Title</w:t>
            </w:r>
          </w:p>
        </w:tc>
        <w:tc>
          <w:tcPr>
            <w:tcW w:w="5040" w:type="dxa"/>
            <w:shd w:val="clear" w:color="auto" w:fill="auto"/>
            <w:vAlign w:val="center"/>
          </w:tcPr>
          <w:p w14:paraId="1D4D04E6" w14:textId="5B24DE48" w:rsidR="00AE5CB3" w:rsidRPr="00185036" w:rsidRDefault="00AE5CB3" w:rsidP="000E27E0">
            <w:pPr>
              <w:rPr>
                <w:rFonts w:ascii="Arial" w:hAnsi="Arial" w:cs="Arial"/>
                <w:color w:val="000000" w:themeColor="text1"/>
                <w:sz w:val="20"/>
                <w:szCs w:val="20"/>
              </w:rPr>
            </w:pPr>
            <w:r w:rsidRPr="00185036">
              <w:rPr>
                <w:rFonts w:ascii="Arial" w:hAnsi="Arial" w:cs="Arial"/>
                <w:color w:val="000000" w:themeColor="text1"/>
                <w:sz w:val="20"/>
                <w:szCs w:val="20"/>
              </w:rPr>
              <w:t>The effect of gender-affirming hormone therapy on scalp</w:t>
            </w:r>
            <w:r w:rsidR="007231E3">
              <w:rPr>
                <w:rFonts w:ascii="Arial" w:hAnsi="Arial" w:cs="Arial"/>
                <w:color w:val="000000" w:themeColor="text1"/>
                <w:sz w:val="20"/>
                <w:szCs w:val="20"/>
              </w:rPr>
              <w:t xml:space="preserve"> and facial</w:t>
            </w:r>
            <w:r w:rsidRPr="00185036">
              <w:rPr>
                <w:rFonts w:ascii="Arial" w:hAnsi="Arial" w:cs="Arial"/>
                <w:color w:val="000000" w:themeColor="text1"/>
                <w:sz w:val="20"/>
                <w:szCs w:val="20"/>
              </w:rPr>
              <w:t xml:space="preserve"> hair in transgender individuals: a prospective observational study</w:t>
            </w:r>
          </w:p>
        </w:tc>
      </w:tr>
      <w:tr w:rsidR="00AE5CB3" w:rsidRPr="00185036" w14:paraId="339E39A7" w14:textId="77777777" w:rsidTr="000E27E0">
        <w:trPr>
          <w:trHeight w:hRule="exact" w:val="284"/>
        </w:trPr>
        <w:tc>
          <w:tcPr>
            <w:tcW w:w="4608" w:type="dxa"/>
            <w:shd w:val="clear" w:color="auto" w:fill="auto"/>
            <w:vAlign w:val="center"/>
          </w:tcPr>
          <w:p w14:paraId="57D0471E" w14:textId="77777777" w:rsidR="00AE5CB3" w:rsidRPr="00185036" w:rsidRDefault="00AE5CB3" w:rsidP="000E27E0">
            <w:pPr>
              <w:rPr>
                <w:rFonts w:ascii="Arial" w:hAnsi="Arial" w:cs="Arial"/>
                <w:sz w:val="20"/>
                <w:szCs w:val="20"/>
              </w:rPr>
            </w:pPr>
            <w:r w:rsidRPr="00185036">
              <w:rPr>
                <w:rFonts w:ascii="Arial" w:hAnsi="Arial" w:cs="Arial"/>
                <w:b/>
                <w:sz w:val="20"/>
                <w:szCs w:val="20"/>
              </w:rPr>
              <w:t>Protocol Number</w:t>
            </w:r>
          </w:p>
        </w:tc>
        <w:tc>
          <w:tcPr>
            <w:tcW w:w="5040" w:type="dxa"/>
            <w:shd w:val="clear" w:color="auto" w:fill="auto"/>
            <w:vAlign w:val="center"/>
          </w:tcPr>
          <w:p w14:paraId="6C4524B6" w14:textId="77777777" w:rsidR="00AE5CB3" w:rsidRPr="00185036" w:rsidRDefault="00AE5CB3" w:rsidP="000E27E0">
            <w:pPr>
              <w:rPr>
                <w:rFonts w:ascii="Arial" w:hAnsi="Arial" w:cs="Arial"/>
                <w:sz w:val="20"/>
                <w:szCs w:val="20"/>
              </w:rPr>
            </w:pPr>
            <w:r w:rsidRPr="00185036">
              <w:rPr>
                <w:rFonts w:ascii="Arial" w:hAnsi="Arial" w:cs="Arial"/>
                <w:i/>
                <w:color w:val="FF9900"/>
                <w:sz w:val="20"/>
                <w:szCs w:val="20"/>
              </w:rPr>
              <w:t>[Protocol Number]</w:t>
            </w:r>
          </w:p>
        </w:tc>
      </w:tr>
      <w:tr w:rsidR="00AE5CB3" w:rsidRPr="00185036" w14:paraId="28B8E0B0" w14:textId="77777777" w:rsidTr="000E27E0">
        <w:trPr>
          <w:trHeight w:hRule="exact" w:val="284"/>
        </w:trPr>
        <w:tc>
          <w:tcPr>
            <w:tcW w:w="4608" w:type="dxa"/>
            <w:shd w:val="clear" w:color="auto" w:fill="auto"/>
            <w:vAlign w:val="center"/>
          </w:tcPr>
          <w:p w14:paraId="581685EC" w14:textId="77777777" w:rsidR="00AE5CB3" w:rsidRPr="00185036" w:rsidRDefault="00AE5CB3" w:rsidP="000E27E0">
            <w:pPr>
              <w:rPr>
                <w:rFonts w:ascii="Arial" w:hAnsi="Arial" w:cs="Arial"/>
                <w:sz w:val="20"/>
                <w:szCs w:val="20"/>
              </w:rPr>
            </w:pPr>
            <w:r w:rsidRPr="00185036">
              <w:rPr>
                <w:rFonts w:ascii="Arial" w:hAnsi="Arial" w:cs="Arial"/>
                <w:b/>
                <w:sz w:val="20"/>
                <w:szCs w:val="20"/>
              </w:rPr>
              <w:t>Project Sponsor</w:t>
            </w:r>
          </w:p>
        </w:tc>
        <w:tc>
          <w:tcPr>
            <w:tcW w:w="5040" w:type="dxa"/>
            <w:shd w:val="clear" w:color="auto" w:fill="auto"/>
            <w:vAlign w:val="center"/>
          </w:tcPr>
          <w:p w14:paraId="731C88CC" w14:textId="77777777" w:rsidR="00AE5CB3" w:rsidRPr="00185036" w:rsidRDefault="00AE5CB3" w:rsidP="000E27E0">
            <w:pPr>
              <w:rPr>
                <w:rFonts w:ascii="Arial" w:hAnsi="Arial" w:cs="Arial"/>
                <w:sz w:val="20"/>
                <w:szCs w:val="20"/>
              </w:rPr>
            </w:pPr>
            <w:r w:rsidRPr="00185036">
              <w:rPr>
                <w:rFonts w:ascii="Arial" w:hAnsi="Arial" w:cs="Arial"/>
                <w:sz w:val="20"/>
                <w:szCs w:val="20"/>
              </w:rPr>
              <w:t>NA</w:t>
            </w:r>
          </w:p>
        </w:tc>
      </w:tr>
      <w:tr w:rsidR="00AE5CB3" w:rsidRPr="00185036" w14:paraId="3B9BE3B5" w14:textId="77777777" w:rsidTr="000E27E0">
        <w:trPr>
          <w:trHeight w:hRule="exact" w:val="702"/>
        </w:trPr>
        <w:tc>
          <w:tcPr>
            <w:tcW w:w="4608" w:type="dxa"/>
            <w:shd w:val="clear" w:color="auto" w:fill="auto"/>
            <w:vAlign w:val="center"/>
          </w:tcPr>
          <w:p w14:paraId="57908D0A" w14:textId="77777777" w:rsidR="00AE5CB3" w:rsidRPr="00185036" w:rsidRDefault="00AE5CB3" w:rsidP="000E27E0">
            <w:pPr>
              <w:rPr>
                <w:rFonts w:ascii="Arial" w:hAnsi="Arial" w:cs="Arial"/>
                <w:sz w:val="20"/>
                <w:szCs w:val="20"/>
              </w:rPr>
            </w:pPr>
            <w:r w:rsidRPr="00185036">
              <w:rPr>
                <w:rFonts w:ascii="Arial" w:hAnsi="Arial" w:cs="Arial"/>
                <w:b/>
                <w:sz w:val="20"/>
                <w:szCs w:val="20"/>
              </w:rPr>
              <w:t>Coordinating Principal Investigator/ Principal Investigator</w:t>
            </w:r>
          </w:p>
        </w:tc>
        <w:tc>
          <w:tcPr>
            <w:tcW w:w="5040" w:type="dxa"/>
            <w:shd w:val="clear" w:color="auto" w:fill="auto"/>
            <w:vAlign w:val="center"/>
          </w:tcPr>
          <w:p w14:paraId="5F7F8EF3" w14:textId="28FC1D77" w:rsidR="00AE5CB3" w:rsidRPr="00185036" w:rsidRDefault="000C7CA3" w:rsidP="000E27E0">
            <w:pPr>
              <w:rPr>
                <w:rFonts w:ascii="Arial" w:hAnsi="Arial" w:cs="Arial"/>
                <w:sz w:val="20"/>
                <w:szCs w:val="20"/>
              </w:rPr>
            </w:pPr>
            <w:r>
              <w:rPr>
                <w:rFonts w:ascii="Arial" w:hAnsi="Arial" w:cs="Arial"/>
                <w:sz w:val="20"/>
                <w:szCs w:val="20"/>
              </w:rPr>
              <w:t xml:space="preserve">Associate Professor </w:t>
            </w:r>
            <w:r w:rsidR="00AE5CB3" w:rsidRPr="00185036">
              <w:rPr>
                <w:rFonts w:ascii="Arial" w:hAnsi="Arial" w:cs="Arial"/>
                <w:sz w:val="20"/>
                <w:szCs w:val="20"/>
              </w:rPr>
              <w:t>Ada Cheung</w:t>
            </w:r>
            <w:r>
              <w:rPr>
                <w:rFonts w:ascii="Arial" w:hAnsi="Arial" w:cs="Arial"/>
                <w:sz w:val="20"/>
                <w:szCs w:val="20"/>
              </w:rPr>
              <w:t xml:space="preserve">/ Dr Gia </w:t>
            </w:r>
            <w:proofErr w:type="spellStart"/>
            <w:r>
              <w:rPr>
                <w:rFonts w:ascii="Arial" w:hAnsi="Arial" w:cs="Arial"/>
                <w:sz w:val="20"/>
                <w:szCs w:val="20"/>
              </w:rPr>
              <w:t>Toan</w:t>
            </w:r>
            <w:proofErr w:type="spellEnd"/>
            <w:r>
              <w:rPr>
                <w:rFonts w:ascii="Arial" w:hAnsi="Arial" w:cs="Arial"/>
                <w:sz w:val="20"/>
                <w:szCs w:val="20"/>
              </w:rPr>
              <w:t xml:space="preserve"> Tang</w:t>
            </w:r>
          </w:p>
        </w:tc>
      </w:tr>
      <w:tr w:rsidR="00AE5CB3" w:rsidRPr="00185036" w14:paraId="727F226B" w14:textId="77777777" w:rsidTr="00AE5CB3">
        <w:trPr>
          <w:trHeight w:hRule="exact" w:val="773"/>
        </w:trPr>
        <w:tc>
          <w:tcPr>
            <w:tcW w:w="4608" w:type="dxa"/>
            <w:shd w:val="clear" w:color="auto" w:fill="auto"/>
            <w:vAlign w:val="center"/>
          </w:tcPr>
          <w:p w14:paraId="667B7204" w14:textId="77777777" w:rsidR="00AE5CB3" w:rsidRPr="00185036" w:rsidRDefault="00AE5CB3" w:rsidP="000E27E0">
            <w:pPr>
              <w:rPr>
                <w:rFonts w:ascii="Arial" w:hAnsi="Arial" w:cs="Arial"/>
                <w:sz w:val="20"/>
                <w:szCs w:val="20"/>
              </w:rPr>
            </w:pPr>
            <w:r w:rsidRPr="00185036">
              <w:rPr>
                <w:rFonts w:ascii="Arial" w:hAnsi="Arial" w:cs="Arial"/>
                <w:b/>
                <w:sz w:val="20"/>
                <w:szCs w:val="20"/>
              </w:rPr>
              <w:t>Associate Investigator(s)</w:t>
            </w:r>
          </w:p>
          <w:p w14:paraId="28D1E66F" w14:textId="77777777" w:rsidR="00AE5CB3" w:rsidRPr="00185036" w:rsidRDefault="00AE5CB3" w:rsidP="000E27E0">
            <w:pPr>
              <w:rPr>
                <w:rFonts w:ascii="Arial" w:hAnsi="Arial" w:cs="Arial"/>
                <w:sz w:val="20"/>
                <w:szCs w:val="20"/>
              </w:rPr>
            </w:pPr>
          </w:p>
        </w:tc>
        <w:tc>
          <w:tcPr>
            <w:tcW w:w="5040" w:type="dxa"/>
            <w:shd w:val="clear" w:color="auto" w:fill="auto"/>
            <w:vAlign w:val="center"/>
          </w:tcPr>
          <w:p w14:paraId="17820825" w14:textId="74FE3FCB" w:rsidR="00AE5CB3" w:rsidRPr="00185036" w:rsidRDefault="00AE5CB3" w:rsidP="000E27E0">
            <w:pPr>
              <w:rPr>
                <w:rFonts w:ascii="Arial" w:hAnsi="Arial" w:cs="Arial"/>
                <w:sz w:val="20"/>
                <w:szCs w:val="20"/>
              </w:rPr>
            </w:pPr>
            <w:r w:rsidRPr="00185036">
              <w:rPr>
                <w:rFonts w:ascii="Arial" w:hAnsi="Arial" w:cs="Arial"/>
                <w:sz w:val="20"/>
                <w:szCs w:val="20"/>
              </w:rPr>
              <w:t xml:space="preserve">Dr Gia </w:t>
            </w:r>
            <w:proofErr w:type="spellStart"/>
            <w:r w:rsidRPr="00185036">
              <w:rPr>
                <w:rFonts w:ascii="Arial" w:hAnsi="Arial" w:cs="Arial"/>
                <w:sz w:val="20"/>
                <w:szCs w:val="20"/>
              </w:rPr>
              <w:t>Toan</w:t>
            </w:r>
            <w:proofErr w:type="spellEnd"/>
            <w:r w:rsidRPr="00185036">
              <w:rPr>
                <w:rFonts w:ascii="Arial" w:hAnsi="Arial" w:cs="Arial"/>
                <w:sz w:val="20"/>
                <w:szCs w:val="20"/>
              </w:rPr>
              <w:t xml:space="preserve"> Tang, Dr Ingrid Bretherton, Professor Jeffrey Zajac, Professor Rodney Sinclair </w:t>
            </w:r>
          </w:p>
        </w:tc>
      </w:tr>
      <w:tr w:rsidR="00AE5CB3" w:rsidRPr="00185036" w14:paraId="3AE489C4" w14:textId="77777777" w:rsidTr="000E27E0">
        <w:trPr>
          <w:trHeight w:hRule="exact" w:val="284"/>
        </w:trPr>
        <w:tc>
          <w:tcPr>
            <w:tcW w:w="4608" w:type="dxa"/>
            <w:shd w:val="clear" w:color="auto" w:fill="auto"/>
            <w:vAlign w:val="center"/>
          </w:tcPr>
          <w:p w14:paraId="12585ECE" w14:textId="77777777" w:rsidR="00AE5CB3" w:rsidRPr="00185036" w:rsidRDefault="00AE5CB3" w:rsidP="000E27E0">
            <w:pPr>
              <w:rPr>
                <w:rFonts w:ascii="Arial" w:hAnsi="Arial" w:cs="Arial"/>
                <w:i/>
                <w:color w:val="0000FF"/>
                <w:sz w:val="20"/>
                <w:szCs w:val="20"/>
              </w:rPr>
            </w:pPr>
            <w:r w:rsidRPr="00185036">
              <w:rPr>
                <w:rFonts w:ascii="Arial" w:hAnsi="Arial" w:cs="Arial"/>
                <w:b/>
                <w:sz w:val="20"/>
                <w:szCs w:val="20"/>
              </w:rPr>
              <w:t xml:space="preserve">Location </w:t>
            </w:r>
          </w:p>
        </w:tc>
        <w:tc>
          <w:tcPr>
            <w:tcW w:w="5040" w:type="dxa"/>
            <w:shd w:val="clear" w:color="auto" w:fill="auto"/>
            <w:vAlign w:val="center"/>
          </w:tcPr>
          <w:p w14:paraId="6339C918" w14:textId="77777777" w:rsidR="00AE5CB3" w:rsidRPr="00185036" w:rsidRDefault="00AE5CB3" w:rsidP="000E27E0">
            <w:pPr>
              <w:rPr>
                <w:rFonts w:ascii="Arial" w:hAnsi="Arial" w:cs="Arial"/>
                <w:sz w:val="20"/>
                <w:szCs w:val="20"/>
              </w:rPr>
            </w:pPr>
            <w:r w:rsidRPr="00185036">
              <w:rPr>
                <w:rFonts w:ascii="Arial" w:hAnsi="Arial" w:cs="Arial"/>
                <w:sz w:val="20"/>
                <w:szCs w:val="20"/>
              </w:rPr>
              <w:t>Austin Health and Repatriation Campus</w:t>
            </w:r>
          </w:p>
        </w:tc>
      </w:tr>
    </w:tbl>
    <w:p w14:paraId="145D68F7" w14:textId="77777777" w:rsidR="002F5E8A" w:rsidRPr="00185036" w:rsidRDefault="002F5E8A" w:rsidP="002F5E8A">
      <w:pPr>
        <w:ind w:left="180" w:hanging="180"/>
        <w:rPr>
          <w:rFonts w:ascii="Arial" w:hAnsi="Arial" w:cs="Arial"/>
          <w:sz w:val="20"/>
          <w:szCs w:val="20"/>
        </w:rPr>
      </w:pPr>
    </w:p>
    <w:p w14:paraId="5E907AEF" w14:textId="77777777" w:rsidR="002F5E8A" w:rsidRPr="00185036" w:rsidRDefault="005169E4" w:rsidP="002F5E8A">
      <w:pPr>
        <w:rPr>
          <w:rFonts w:ascii="Arial" w:hAnsi="Arial" w:cs="Arial"/>
          <w:b/>
          <w:sz w:val="20"/>
          <w:szCs w:val="20"/>
          <w:u w:val="single"/>
        </w:rPr>
      </w:pPr>
      <w:r w:rsidRPr="00185036">
        <w:rPr>
          <w:rFonts w:ascii="Arial" w:hAnsi="Arial" w:cs="Arial"/>
          <w:b/>
          <w:sz w:val="20"/>
          <w:szCs w:val="20"/>
          <w:u w:val="single"/>
        </w:rPr>
        <w:t>Consent Agreement</w:t>
      </w:r>
    </w:p>
    <w:p w14:paraId="67C90D4C" w14:textId="77777777" w:rsidR="002F5E8A" w:rsidRPr="00185036" w:rsidRDefault="002F5E8A" w:rsidP="002F5E8A">
      <w:pPr>
        <w:rPr>
          <w:rFonts w:ascii="Arial" w:hAnsi="Arial" w:cs="Arial"/>
          <w:sz w:val="20"/>
          <w:szCs w:val="20"/>
        </w:rPr>
      </w:pPr>
    </w:p>
    <w:p w14:paraId="270FFAB9" w14:textId="77777777" w:rsidR="00DC079E" w:rsidRPr="00185036" w:rsidRDefault="00DC079E" w:rsidP="00DC079E">
      <w:pPr>
        <w:rPr>
          <w:rFonts w:ascii="Arial" w:hAnsi="Arial" w:cs="Arial"/>
          <w:sz w:val="20"/>
          <w:szCs w:val="20"/>
        </w:rPr>
      </w:pPr>
      <w:r w:rsidRPr="00185036">
        <w:rPr>
          <w:rFonts w:ascii="Arial" w:hAnsi="Arial" w:cs="Arial"/>
          <w:sz w:val="20"/>
          <w:szCs w:val="20"/>
        </w:rPr>
        <w:t xml:space="preserve">I have read </w:t>
      </w:r>
      <w:r w:rsidR="002932DD" w:rsidRPr="00185036">
        <w:rPr>
          <w:rFonts w:ascii="Arial" w:hAnsi="Arial" w:cs="Arial"/>
          <w:sz w:val="20"/>
          <w:szCs w:val="20"/>
        </w:rPr>
        <w:t>the Participant Information Sheet</w:t>
      </w:r>
      <w:r w:rsidRPr="00185036">
        <w:rPr>
          <w:rFonts w:ascii="Arial" w:hAnsi="Arial" w:cs="Arial"/>
          <w:sz w:val="20"/>
          <w:szCs w:val="20"/>
        </w:rPr>
        <w:t xml:space="preserve"> or someone has read it to me in a language that I understand. </w:t>
      </w:r>
    </w:p>
    <w:p w14:paraId="2B124414" w14:textId="77777777" w:rsidR="00DC079E" w:rsidRPr="00185036" w:rsidRDefault="00DC079E" w:rsidP="00DC079E">
      <w:pPr>
        <w:rPr>
          <w:rFonts w:ascii="Arial" w:hAnsi="Arial" w:cs="Arial"/>
          <w:sz w:val="20"/>
          <w:szCs w:val="20"/>
        </w:rPr>
      </w:pPr>
    </w:p>
    <w:p w14:paraId="76CA87EE" w14:textId="77777777" w:rsidR="00DC079E" w:rsidRPr="00185036" w:rsidRDefault="00DC079E" w:rsidP="00DC079E">
      <w:pPr>
        <w:rPr>
          <w:rFonts w:ascii="Arial" w:hAnsi="Arial" w:cs="Arial"/>
          <w:sz w:val="20"/>
          <w:szCs w:val="20"/>
        </w:rPr>
      </w:pPr>
      <w:r w:rsidRPr="00185036">
        <w:rPr>
          <w:rFonts w:ascii="Arial" w:hAnsi="Arial" w:cs="Arial"/>
          <w:sz w:val="20"/>
          <w:szCs w:val="20"/>
        </w:rPr>
        <w:t>I understand the purposes, procedures and risks of the research described in the project.</w:t>
      </w:r>
    </w:p>
    <w:p w14:paraId="52CDBF67" w14:textId="77777777" w:rsidR="00DC079E" w:rsidRPr="00185036" w:rsidRDefault="00DC079E" w:rsidP="00DC079E">
      <w:pPr>
        <w:rPr>
          <w:rFonts w:ascii="Arial" w:hAnsi="Arial" w:cs="Arial"/>
          <w:sz w:val="20"/>
          <w:szCs w:val="20"/>
        </w:rPr>
      </w:pPr>
    </w:p>
    <w:p w14:paraId="3A34BBB1" w14:textId="77777777" w:rsidR="00DC079E" w:rsidRPr="00185036" w:rsidRDefault="00DC079E" w:rsidP="00DC079E">
      <w:pPr>
        <w:rPr>
          <w:rFonts w:ascii="Arial" w:hAnsi="Arial" w:cs="Arial"/>
          <w:sz w:val="20"/>
          <w:szCs w:val="20"/>
        </w:rPr>
      </w:pPr>
      <w:r w:rsidRPr="00185036">
        <w:rPr>
          <w:rFonts w:ascii="Arial" w:hAnsi="Arial" w:cs="Arial"/>
          <w:sz w:val="20"/>
          <w:szCs w:val="20"/>
        </w:rPr>
        <w:t>I have had an opportunity to ask questions and I am satisfied with the answers I have received.</w:t>
      </w:r>
    </w:p>
    <w:p w14:paraId="14115703" w14:textId="77777777" w:rsidR="00DC079E" w:rsidRPr="00185036" w:rsidRDefault="00DC079E" w:rsidP="00DC079E">
      <w:pPr>
        <w:rPr>
          <w:rFonts w:ascii="Arial" w:hAnsi="Arial" w:cs="Arial"/>
          <w:sz w:val="20"/>
          <w:szCs w:val="20"/>
        </w:rPr>
      </w:pPr>
    </w:p>
    <w:p w14:paraId="7843BC2B" w14:textId="77777777" w:rsidR="00DC079E" w:rsidRPr="00185036" w:rsidRDefault="00DC079E" w:rsidP="00DC079E">
      <w:pPr>
        <w:rPr>
          <w:rFonts w:ascii="Arial" w:hAnsi="Arial" w:cs="Arial"/>
          <w:sz w:val="20"/>
          <w:szCs w:val="20"/>
        </w:rPr>
      </w:pPr>
      <w:r w:rsidRPr="00185036">
        <w:rPr>
          <w:rFonts w:ascii="Arial" w:hAnsi="Arial" w:cs="Arial"/>
          <w:sz w:val="20"/>
          <w:szCs w:val="20"/>
        </w:rPr>
        <w:t>I freely agree to participate in this research project as described and understand that I am free to withdraw at any time during the project without affecting my future health care.</w:t>
      </w:r>
    </w:p>
    <w:p w14:paraId="5996B2A8" w14:textId="77777777" w:rsidR="00DC079E" w:rsidRPr="00185036" w:rsidRDefault="00DC079E" w:rsidP="00DC079E">
      <w:pPr>
        <w:rPr>
          <w:rFonts w:ascii="Arial" w:hAnsi="Arial" w:cs="Arial"/>
          <w:sz w:val="20"/>
          <w:szCs w:val="20"/>
        </w:rPr>
      </w:pPr>
    </w:p>
    <w:p w14:paraId="0550CCBF" w14:textId="0DC3DB49" w:rsidR="00AF5853" w:rsidRPr="00185036" w:rsidRDefault="00AF5853" w:rsidP="00AF5853">
      <w:pPr>
        <w:rPr>
          <w:rFonts w:ascii="Arial" w:hAnsi="Arial" w:cs="Arial"/>
          <w:sz w:val="20"/>
          <w:szCs w:val="20"/>
        </w:rPr>
      </w:pPr>
      <w:r w:rsidRPr="00185036">
        <w:rPr>
          <w:rFonts w:ascii="Arial" w:hAnsi="Arial" w:cs="Arial"/>
          <w:sz w:val="20"/>
          <w:szCs w:val="20"/>
        </w:rPr>
        <w:t>I understand that I will be given a signed copy of this document to keep.</w:t>
      </w:r>
    </w:p>
    <w:p w14:paraId="2DC025CF" w14:textId="77777777" w:rsidR="00185036" w:rsidRPr="00185036" w:rsidRDefault="00185036" w:rsidP="00AF5853">
      <w:pPr>
        <w:rPr>
          <w:rFonts w:ascii="Arial" w:hAnsi="Arial" w:cs="Arial"/>
          <w:sz w:val="20"/>
          <w:szCs w:val="20"/>
        </w:rPr>
      </w:pPr>
    </w:p>
    <w:p w14:paraId="07CB7C94" w14:textId="77777777" w:rsidR="00AF5853" w:rsidRPr="00185036" w:rsidRDefault="00AF5853" w:rsidP="00DC079E">
      <w:pPr>
        <w:rPr>
          <w:rFonts w:ascii="Arial" w:hAnsi="Arial" w:cs="Arial"/>
          <w:sz w:val="20"/>
          <w:szCs w:val="20"/>
        </w:rPr>
      </w:pPr>
    </w:p>
    <w:p w14:paraId="01A07364" w14:textId="5AC95474" w:rsidR="00DC079E" w:rsidRPr="00185036" w:rsidRDefault="00DC079E" w:rsidP="00DC079E">
      <w:pPr>
        <w:rPr>
          <w:rFonts w:ascii="Arial" w:hAnsi="Arial" w:cs="Arial"/>
          <w:sz w:val="20"/>
          <w:szCs w:val="20"/>
        </w:rPr>
      </w:pPr>
      <w:r w:rsidRPr="00185036">
        <w:rPr>
          <w:rFonts w:ascii="Arial" w:hAnsi="Arial" w:cs="Arial"/>
          <w:sz w:val="20"/>
          <w:szCs w:val="20"/>
        </w:rPr>
        <w:t xml:space="preserve">I give permission for my doctors, other health professionals, hospitals or laboratories outside this hospital to release information to </w:t>
      </w:r>
      <w:r w:rsidR="00AE5CB3" w:rsidRPr="00185036">
        <w:rPr>
          <w:rFonts w:ascii="Arial" w:hAnsi="Arial" w:cs="Arial"/>
          <w:iCs/>
          <w:color w:val="000000" w:themeColor="text1"/>
          <w:sz w:val="20"/>
          <w:szCs w:val="20"/>
        </w:rPr>
        <w:t>Austin Health</w:t>
      </w:r>
      <w:r w:rsidRPr="00185036">
        <w:rPr>
          <w:rFonts w:ascii="Arial" w:hAnsi="Arial" w:cs="Arial"/>
          <w:i/>
          <w:color w:val="000000" w:themeColor="text1"/>
          <w:sz w:val="20"/>
          <w:szCs w:val="20"/>
        </w:rPr>
        <w:t xml:space="preserve"> </w:t>
      </w:r>
      <w:r w:rsidRPr="00185036">
        <w:rPr>
          <w:rFonts w:ascii="Arial" w:hAnsi="Arial" w:cs="Arial"/>
          <w:sz w:val="20"/>
          <w:szCs w:val="20"/>
        </w:rPr>
        <w:t xml:space="preserve">concerning my condition and treatment for the purposes of this project. I understand that such information will remain confidential. </w:t>
      </w:r>
    </w:p>
    <w:p w14:paraId="78B9DF99" w14:textId="77777777" w:rsidR="00185036" w:rsidRPr="00185036" w:rsidRDefault="00185036" w:rsidP="00DC079E">
      <w:pPr>
        <w:rPr>
          <w:rFonts w:ascii="Arial" w:hAnsi="Arial" w:cs="Arial"/>
          <w:sz w:val="20"/>
          <w:szCs w:val="20"/>
        </w:rPr>
      </w:pPr>
    </w:p>
    <w:p w14:paraId="03776307" w14:textId="77777777" w:rsidR="00DC079E" w:rsidRPr="00185036" w:rsidRDefault="00DC079E" w:rsidP="00DC079E">
      <w:pPr>
        <w:rPr>
          <w:rFonts w:ascii="Arial" w:hAnsi="Arial" w:cs="Arial"/>
          <w:sz w:val="20"/>
          <w:szCs w:val="20"/>
        </w:rPr>
      </w:pPr>
    </w:p>
    <w:p w14:paraId="326BC2FB" w14:textId="77777777" w:rsidR="002F5E8A" w:rsidRPr="00185036" w:rsidRDefault="002A2F2A" w:rsidP="002932DD">
      <w:pPr>
        <w:rPr>
          <w:rFonts w:ascii="Arial" w:hAnsi="Arial" w:cs="Arial"/>
          <w:sz w:val="20"/>
          <w:szCs w:val="20"/>
        </w:rPr>
      </w:pPr>
      <w:r w:rsidRPr="00185036">
        <w:rPr>
          <w:rFonts w:ascii="Arial" w:hAnsi="Arial" w:cs="Arial"/>
          <w:sz w:val="20"/>
          <w:szCs w:val="20"/>
        </w:rPr>
        <w:t xml:space="preserve">I understand that, if I decide to discontinue the </w:t>
      </w:r>
      <w:r w:rsidR="003D7CEC" w:rsidRPr="00185036">
        <w:rPr>
          <w:rFonts w:ascii="Arial" w:hAnsi="Arial" w:cs="Arial"/>
          <w:sz w:val="20"/>
          <w:szCs w:val="20"/>
        </w:rPr>
        <w:t>research project</w:t>
      </w:r>
      <w:r w:rsidRPr="00185036">
        <w:rPr>
          <w:rFonts w:ascii="Arial" w:hAnsi="Arial" w:cs="Arial"/>
          <w:sz w:val="20"/>
          <w:szCs w:val="20"/>
        </w:rPr>
        <w:t xml:space="preserve">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14:paraId="6B23D641" w14:textId="5E3B0D55" w:rsidR="005169E4" w:rsidRDefault="005169E4" w:rsidP="002932DD">
      <w:pPr>
        <w:rPr>
          <w:rFonts w:ascii="Arial" w:hAnsi="Arial" w:cs="Arial"/>
          <w:sz w:val="22"/>
          <w:szCs w:val="22"/>
        </w:rPr>
      </w:pPr>
    </w:p>
    <w:p w14:paraId="1A7B4EE5" w14:textId="078E78F1" w:rsidR="00185036" w:rsidRDefault="00185036" w:rsidP="002932DD">
      <w:pPr>
        <w:rPr>
          <w:rFonts w:ascii="Arial" w:hAnsi="Arial" w:cs="Arial"/>
          <w:sz w:val="22"/>
          <w:szCs w:val="22"/>
        </w:rPr>
      </w:pPr>
    </w:p>
    <w:p w14:paraId="7FC26F8B" w14:textId="613E17F6" w:rsidR="00185036" w:rsidRDefault="00185036" w:rsidP="002932DD">
      <w:pPr>
        <w:rPr>
          <w:rFonts w:ascii="Arial" w:hAnsi="Arial" w:cs="Arial"/>
          <w:sz w:val="22"/>
          <w:szCs w:val="22"/>
        </w:rPr>
      </w:pPr>
    </w:p>
    <w:p w14:paraId="262A2AEF" w14:textId="3ABDE240" w:rsidR="00185036" w:rsidRDefault="00185036" w:rsidP="002932DD">
      <w:pPr>
        <w:rPr>
          <w:rFonts w:ascii="Arial" w:hAnsi="Arial" w:cs="Arial"/>
          <w:sz w:val="22"/>
          <w:szCs w:val="22"/>
        </w:rPr>
      </w:pPr>
    </w:p>
    <w:p w14:paraId="219D7968" w14:textId="3147618D" w:rsidR="00185036" w:rsidRDefault="00185036" w:rsidP="002932DD">
      <w:pPr>
        <w:rPr>
          <w:rFonts w:ascii="Arial" w:hAnsi="Arial" w:cs="Arial"/>
          <w:sz w:val="22"/>
          <w:szCs w:val="22"/>
        </w:rPr>
      </w:pPr>
    </w:p>
    <w:p w14:paraId="1A761EBD" w14:textId="4085FB32" w:rsidR="00185036" w:rsidRDefault="00185036" w:rsidP="002932DD">
      <w:pPr>
        <w:rPr>
          <w:rFonts w:ascii="Arial" w:hAnsi="Arial" w:cs="Arial"/>
          <w:sz w:val="22"/>
          <w:szCs w:val="22"/>
        </w:rPr>
      </w:pPr>
    </w:p>
    <w:p w14:paraId="6F029264" w14:textId="50B6EF60" w:rsidR="00185036" w:rsidRDefault="00185036" w:rsidP="002932DD">
      <w:pPr>
        <w:rPr>
          <w:rFonts w:ascii="Arial" w:hAnsi="Arial" w:cs="Arial"/>
          <w:sz w:val="22"/>
          <w:szCs w:val="22"/>
        </w:rPr>
      </w:pPr>
    </w:p>
    <w:p w14:paraId="150A2931" w14:textId="41DB052F" w:rsidR="00185036" w:rsidRDefault="00185036" w:rsidP="002932DD">
      <w:pPr>
        <w:rPr>
          <w:rFonts w:ascii="Arial" w:hAnsi="Arial" w:cs="Arial"/>
          <w:sz w:val="22"/>
          <w:szCs w:val="22"/>
        </w:rPr>
      </w:pPr>
    </w:p>
    <w:p w14:paraId="0A62A163" w14:textId="04D6071E" w:rsidR="00185036" w:rsidRDefault="00185036" w:rsidP="002932DD">
      <w:pPr>
        <w:rPr>
          <w:rFonts w:ascii="Arial" w:hAnsi="Arial" w:cs="Arial"/>
          <w:sz w:val="22"/>
          <w:szCs w:val="22"/>
        </w:rPr>
      </w:pPr>
    </w:p>
    <w:p w14:paraId="21DBCD90" w14:textId="0869C19E" w:rsidR="00185036" w:rsidRDefault="00185036" w:rsidP="002932DD">
      <w:pPr>
        <w:rPr>
          <w:rFonts w:ascii="Arial" w:hAnsi="Arial" w:cs="Arial"/>
          <w:sz w:val="22"/>
          <w:szCs w:val="22"/>
        </w:rPr>
      </w:pPr>
    </w:p>
    <w:p w14:paraId="5C3575A1" w14:textId="09EE9A47" w:rsidR="00185036" w:rsidRDefault="00185036" w:rsidP="002932DD">
      <w:pPr>
        <w:rPr>
          <w:rFonts w:ascii="Arial" w:hAnsi="Arial" w:cs="Arial"/>
          <w:sz w:val="22"/>
          <w:szCs w:val="22"/>
        </w:rPr>
      </w:pPr>
    </w:p>
    <w:p w14:paraId="21A141C7" w14:textId="42653AAC" w:rsidR="00185036" w:rsidRDefault="00185036" w:rsidP="002932DD">
      <w:pPr>
        <w:rPr>
          <w:rFonts w:ascii="Arial" w:hAnsi="Arial" w:cs="Arial"/>
          <w:sz w:val="22"/>
          <w:szCs w:val="22"/>
        </w:rPr>
      </w:pPr>
    </w:p>
    <w:p w14:paraId="4088A7FC" w14:textId="77777777" w:rsidR="00185036" w:rsidRDefault="00185036" w:rsidP="002932DD">
      <w:pPr>
        <w:rPr>
          <w:rFonts w:ascii="Arial" w:hAnsi="Arial" w:cs="Arial"/>
          <w:sz w:val="22"/>
          <w:szCs w:val="22"/>
        </w:rPr>
      </w:pPr>
    </w:p>
    <w:p w14:paraId="58DF5B12" w14:textId="77777777" w:rsidR="005169E4" w:rsidRPr="00553EFB" w:rsidRDefault="005169E4" w:rsidP="002932DD">
      <w:pPr>
        <w:rPr>
          <w:rFonts w:ascii="Arial" w:hAnsi="Arial" w:cs="Arial"/>
          <w:b/>
          <w:sz w:val="22"/>
          <w:szCs w:val="22"/>
        </w:rPr>
      </w:pPr>
      <w:r w:rsidRPr="005169E4">
        <w:rPr>
          <w:rFonts w:ascii="Arial" w:hAnsi="Arial" w:cs="Arial"/>
          <w:b/>
          <w:sz w:val="22"/>
          <w:szCs w:val="22"/>
        </w:rPr>
        <w:t>Declaration by Participant</w:t>
      </w:r>
      <w:r>
        <w:rPr>
          <w:rFonts w:ascii="Arial" w:hAnsi="Arial" w:cs="Arial"/>
          <w:b/>
          <w:sz w:val="22"/>
          <w:szCs w:val="22"/>
        </w:rPr>
        <w:t xml:space="preserve"> – for participants who have read the information</w:t>
      </w:r>
    </w:p>
    <w:p w14:paraId="0BB5AB44" w14:textId="77777777" w:rsidR="005169E4" w:rsidRPr="00677358" w:rsidRDefault="005169E4" w:rsidP="002932DD">
      <w:pPr>
        <w:rPr>
          <w:rFonts w:ascii="Arial" w:hAnsi="Arial" w:cs="Arial"/>
          <w:sz w:val="8"/>
          <w:szCs w:val="8"/>
        </w:rPr>
      </w:pPr>
    </w:p>
    <w:tbl>
      <w:tblPr>
        <w:tblW w:w="9634" w:type="dxa"/>
        <w:tblLook w:val="01E0" w:firstRow="1" w:lastRow="1" w:firstColumn="1" w:lastColumn="1" w:noHBand="0" w:noVBand="0"/>
      </w:tblPr>
      <w:tblGrid>
        <w:gridCol w:w="288"/>
        <w:gridCol w:w="1080"/>
        <w:gridCol w:w="1972"/>
        <w:gridCol w:w="1614"/>
        <w:gridCol w:w="568"/>
        <w:gridCol w:w="3610"/>
        <w:gridCol w:w="502"/>
      </w:tblGrid>
      <w:tr w:rsidR="002F5E8A" w:rsidRPr="00216B02" w14:paraId="3FD0D9DB" w14:textId="77777777" w:rsidTr="0000138B">
        <w:trPr>
          <w:trHeight w:hRule="exact" w:val="170"/>
        </w:trPr>
        <w:tc>
          <w:tcPr>
            <w:tcW w:w="9634" w:type="dxa"/>
            <w:gridSpan w:val="7"/>
            <w:tcBorders>
              <w:top w:val="single" w:sz="4" w:space="0" w:color="auto"/>
              <w:left w:val="single" w:sz="4" w:space="0" w:color="auto"/>
              <w:right w:val="single" w:sz="4" w:space="0" w:color="auto"/>
            </w:tcBorders>
            <w:shd w:val="clear" w:color="auto" w:fill="auto"/>
          </w:tcPr>
          <w:p w14:paraId="53780E7E"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4195C03B" w14:textId="77777777" w:rsidTr="0000138B">
        <w:trPr>
          <w:trHeight w:hRule="exact" w:val="255"/>
        </w:trPr>
        <w:tc>
          <w:tcPr>
            <w:tcW w:w="288" w:type="dxa"/>
            <w:tcBorders>
              <w:left w:val="single" w:sz="4" w:space="0" w:color="auto"/>
            </w:tcBorders>
            <w:shd w:val="clear" w:color="auto" w:fill="auto"/>
          </w:tcPr>
          <w:p w14:paraId="4A42777B" w14:textId="77777777" w:rsidR="002F5E8A" w:rsidRPr="00216B02" w:rsidRDefault="002F5E8A" w:rsidP="00216B02">
            <w:pPr>
              <w:tabs>
                <w:tab w:val="left" w:pos="5400"/>
              </w:tabs>
              <w:ind w:left="-113" w:right="-113"/>
              <w:rPr>
                <w:rFonts w:ascii="Arial" w:hAnsi="Arial" w:cs="Arial"/>
                <w:sz w:val="22"/>
                <w:szCs w:val="22"/>
              </w:rPr>
            </w:pPr>
          </w:p>
        </w:tc>
        <w:tc>
          <w:tcPr>
            <w:tcW w:w="3052" w:type="dxa"/>
            <w:gridSpan w:val="2"/>
            <w:shd w:val="clear" w:color="auto" w:fill="auto"/>
          </w:tcPr>
          <w:p w14:paraId="72EE8A1D"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14" w:type="dxa"/>
            <w:tcBorders>
              <w:bottom w:val="single" w:sz="4" w:space="0" w:color="auto"/>
            </w:tcBorders>
            <w:shd w:val="clear" w:color="auto" w:fill="auto"/>
          </w:tcPr>
          <w:p w14:paraId="443571F9" w14:textId="77777777" w:rsidR="002F5E8A" w:rsidRPr="00216B02" w:rsidRDefault="002F5E8A" w:rsidP="00216B02">
            <w:pPr>
              <w:tabs>
                <w:tab w:val="left" w:pos="5400"/>
              </w:tabs>
              <w:ind w:left="-113" w:right="-113"/>
              <w:rPr>
                <w:rFonts w:ascii="Arial" w:hAnsi="Arial" w:cs="Arial"/>
                <w:sz w:val="22"/>
                <w:szCs w:val="22"/>
              </w:rPr>
            </w:pPr>
          </w:p>
        </w:tc>
        <w:tc>
          <w:tcPr>
            <w:tcW w:w="568" w:type="dxa"/>
            <w:tcBorders>
              <w:bottom w:val="single" w:sz="4" w:space="0" w:color="auto"/>
            </w:tcBorders>
            <w:shd w:val="clear" w:color="auto" w:fill="auto"/>
          </w:tcPr>
          <w:p w14:paraId="5162259D" w14:textId="77777777" w:rsidR="002F5E8A" w:rsidRPr="00216B02" w:rsidRDefault="002F5E8A" w:rsidP="00216B02">
            <w:pPr>
              <w:tabs>
                <w:tab w:val="left" w:pos="5400"/>
              </w:tabs>
              <w:ind w:left="-113" w:right="-113"/>
              <w:rPr>
                <w:rFonts w:ascii="Arial" w:hAnsi="Arial" w:cs="Arial"/>
                <w:sz w:val="22"/>
                <w:szCs w:val="22"/>
              </w:rPr>
            </w:pPr>
          </w:p>
        </w:tc>
        <w:tc>
          <w:tcPr>
            <w:tcW w:w="3610" w:type="dxa"/>
            <w:tcBorders>
              <w:bottom w:val="single" w:sz="4" w:space="0" w:color="auto"/>
            </w:tcBorders>
            <w:shd w:val="clear" w:color="auto" w:fill="auto"/>
          </w:tcPr>
          <w:p w14:paraId="3D49CECD" w14:textId="77777777" w:rsidR="002F5E8A" w:rsidRPr="00216B02" w:rsidRDefault="002F5E8A" w:rsidP="00216B02">
            <w:pPr>
              <w:tabs>
                <w:tab w:val="left" w:pos="5400"/>
              </w:tabs>
              <w:ind w:left="-113" w:right="-113"/>
              <w:rPr>
                <w:rFonts w:ascii="Arial" w:hAnsi="Arial" w:cs="Arial"/>
                <w:sz w:val="22"/>
                <w:szCs w:val="22"/>
              </w:rPr>
            </w:pPr>
          </w:p>
        </w:tc>
        <w:tc>
          <w:tcPr>
            <w:tcW w:w="502" w:type="dxa"/>
            <w:tcBorders>
              <w:right w:val="single" w:sz="4" w:space="0" w:color="auto"/>
            </w:tcBorders>
            <w:shd w:val="clear" w:color="auto" w:fill="auto"/>
          </w:tcPr>
          <w:p w14:paraId="538F7559"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79474871" w14:textId="77777777" w:rsidTr="0000138B">
        <w:trPr>
          <w:trHeight w:hRule="exact" w:val="57"/>
        </w:trPr>
        <w:tc>
          <w:tcPr>
            <w:tcW w:w="9634" w:type="dxa"/>
            <w:gridSpan w:val="7"/>
            <w:tcBorders>
              <w:left w:val="single" w:sz="4" w:space="0" w:color="auto"/>
              <w:right w:val="single" w:sz="4" w:space="0" w:color="auto"/>
            </w:tcBorders>
            <w:shd w:val="clear" w:color="auto" w:fill="auto"/>
          </w:tcPr>
          <w:p w14:paraId="28FC7CAA"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3D8C2F84" w14:textId="77777777" w:rsidTr="0000138B">
        <w:trPr>
          <w:trHeight w:hRule="exact" w:val="454"/>
        </w:trPr>
        <w:tc>
          <w:tcPr>
            <w:tcW w:w="288" w:type="dxa"/>
            <w:tcBorders>
              <w:left w:val="single" w:sz="4" w:space="0" w:color="auto"/>
            </w:tcBorders>
            <w:shd w:val="clear" w:color="auto" w:fill="auto"/>
            <w:vAlign w:val="bottom"/>
          </w:tcPr>
          <w:p w14:paraId="3EB30A37" w14:textId="77777777"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759BC0DC"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586" w:type="dxa"/>
            <w:gridSpan w:val="2"/>
            <w:tcBorders>
              <w:bottom w:val="single" w:sz="4" w:space="0" w:color="auto"/>
            </w:tcBorders>
            <w:shd w:val="clear" w:color="auto" w:fill="auto"/>
            <w:vAlign w:val="bottom"/>
          </w:tcPr>
          <w:p w14:paraId="7342B2CD" w14:textId="77777777" w:rsidR="002F5E8A" w:rsidRPr="00216B02" w:rsidRDefault="002F5E8A" w:rsidP="00216B02">
            <w:pPr>
              <w:tabs>
                <w:tab w:val="left" w:pos="5400"/>
              </w:tabs>
              <w:ind w:left="-113" w:right="-113"/>
              <w:rPr>
                <w:rFonts w:ascii="Arial" w:hAnsi="Arial" w:cs="Arial"/>
                <w:sz w:val="22"/>
                <w:szCs w:val="22"/>
              </w:rPr>
            </w:pPr>
          </w:p>
        </w:tc>
        <w:tc>
          <w:tcPr>
            <w:tcW w:w="568" w:type="dxa"/>
            <w:shd w:val="clear" w:color="auto" w:fill="auto"/>
            <w:vAlign w:val="bottom"/>
          </w:tcPr>
          <w:p w14:paraId="60D25E7A" w14:textId="77777777" w:rsidR="002F5E8A" w:rsidRPr="00216B02" w:rsidRDefault="00470B35"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10" w:type="dxa"/>
            <w:tcBorders>
              <w:bottom w:val="single" w:sz="4" w:space="0" w:color="auto"/>
            </w:tcBorders>
            <w:shd w:val="clear" w:color="auto" w:fill="auto"/>
            <w:vAlign w:val="bottom"/>
          </w:tcPr>
          <w:p w14:paraId="017F5FD7" w14:textId="77777777" w:rsidR="002F5E8A" w:rsidRPr="00216B02" w:rsidRDefault="002F5E8A" w:rsidP="00216B02">
            <w:pPr>
              <w:tabs>
                <w:tab w:val="left" w:pos="5400"/>
              </w:tabs>
              <w:ind w:left="-113" w:right="-113"/>
              <w:rPr>
                <w:rFonts w:ascii="Arial" w:hAnsi="Arial" w:cs="Arial"/>
                <w:sz w:val="22"/>
                <w:szCs w:val="22"/>
              </w:rPr>
            </w:pPr>
          </w:p>
        </w:tc>
        <w:tc>
          <w:tcPr>
            <w:tcW w:w="502" w:type="dxa"/>
            <w:tcBorders>
              <w:right w:val="single" w:sz="4" w:space="0" w:color="auto"/>
            </w:tcBorders>
            <w:shd w:val="clear" w:color="auto" w:fill="auto"/>
            <w:vAlign w:val="bottom"/>
          </w:tcPr>
          <w:p w14:paraId="0E8C75B4"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3129CBE3" w14:textId="77777777" w:rsidTr="0000138B">
        <w:trPr>
          <w:trHeight w:hRule="exact" w:val="170"/>
        </w:trPr>
        <w:tc>
          <w:tcPr>
            <w:tcW w:w="9634" w:type="dxa"/>
            <w:gridSpan w:val="7"/>
            <w:tcBorders>
              <w:left w:val="single" w:sz="4" w:space="0" w:color="auto"/>
              <w:bottom w:val="single" w:sz="4" w:space="0" w:color="auto"/>
              <w:right w:val="single" w:sz="4" w:space="0" w:color="auto"/>
            </w:tcBorders>
            <w:shd w:val="clear" w:color="auto" w:fill="auto"/>
          </w:tcPr>
          <w:p w14:paraId="4607B7FA" w14:textId="77777777" w:rsidR="002F5E8A" w:rsidRPr="00216B02" w:rsidRDefault="002F5E8A" w:rsidP="00216B02">
            <w:pPr>
              <w:tabs>
                <w:tab w:val="left" w:pos="5400"/>
              </w:tabs>
              <w:ind w:left="-113" w:right="-113"/>
              <w:rPr>
                <w:rFonts w:ascii="Arial" w:hAnsi="Arial" w:cs="Arial"/>
                <w:sz w:val="22"/>
                <w:szCs w:val="22"/>
              </w:rPr>
            </w:pPr>
          </w:p>
        </w:tc>
      </w:tr>
    </w:tbl>
    <w:p w14:paraId="55EB773C" w14:textId="77777777" w:rsidR="00553EFB" w:rsidRPr="0000138B" w:rsidRDefault="00553EFB" w:rsidP="00553EFB">
      <w:pPr>
        <w:rPr>
          <w:rFonts w:ascii="Arial" w:hAnsi="Arial" w:cs="Arial"/>
          <w:sz w:val="22"/>
          <w:szCs w:val="22"/>
        </w:rPr>
      </w:pPr>
    </w:p>
    <w:tbl>
      <w:tblPr>
        <w:tblStyle w:val="TableGrid"/>
        <w:tblW w:w="0" w:type="auto"/>
        <w:tblLook w:val="04A0" w:firstRow="1" w:lastRow="0" w:firstColumn="1" w:lastColumn="0" w:noHBand="0" w:noVBand="1"/>
      </w:tblPr>
      <w:tblGrid>
        <w:gridCol w:w="9649"/>
      </w:tblGrid>
      <w:tr w:rsidR="00553EFB" w:rsidRPr="00A54684" w14:paraId="0C0983A0" w14:textId="77777777" w:rsidTr="0000138B">
        <w:trPr>
          <w:trHeight w:val="1465"/>
        </w:trPr>
        <w:tc>
          <w:tcPr>
            <w:tcW w:w="9649" w:type="dxa"/>
          </w:tcPr>
          <w:p w14:paraId="454A2E82" w14:textId="77777777" w:rsidR="0000138B" w:rsidRPr="0000138B" w:rsidRDefault="0000138B" w:rsidP="0000138B">
            <w:pPr>
              <w:rPr>
                <w:rFonts w:ascii="Arial" w:hAnsi="Arial" w:cs="Arial"/>
                <w:sz w:val="22"/>
                <w:szCs w:val="22"/>
              </w:rPr>
            </w:pPr>
            <w:r w:rsidRPr="0000138B">
              <w:rPr>
                <w:rFonts w:ascii="Arial" w:hAnsi="Arial" w:cs="Arial"/>
                <w:sz w:val="22"/>
                <w:szCs w:val="22"/>
              </w:rPr>
              <w:t xml:space="preserve">Declaration - for participants </w:t>
            </w:r>
            <w:r w:rsidRPr="0000138B">
              <w:rPr>
                <w:rFonts w:ascii="Arial" w:hAnsi="Arial" w:cs="Arial"/>
                <w:sz w:val="22"/>
                <w:szCs w:val="22"/>
                <w:u w:val="single"/>
              </w:rPr>
              <w:t>unable</w:t>
            </w:r>
            <w:r w:rsidRPr="0000138B">
              <w:rPr>
                <w:rFonts w:ascii="Arial" w:hAnsi="Arial" w:cs="Arial"/>
                <w:sz w:val="22"/>
                <w:szCs w:val="22"/>
              </w:rPr>
              <w:t xml:space="preserve"> to read the information and consent form</w:t>
            </w:r>
          </w:p>
          <w:p w14:paraId="41AE652E" w14:textId="77777777" w:rsidR="00553EFB" w:rsidRPr="00B30347" w:rsidRDefault="00553EFB" w:rsidP="00FB0632">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14:paraId="5A6C7C36" w14:textId="77777777" w:rsidR="00553EFB" w:rsidRPr="00A03F50" w:rsidRDefault="00553EFB" w:rsidP="00FB0632">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0EE6100B" w14:textId="77777777" w:rsidR="00553EFB" w:rsidRDefault="00553EFB" w:rsidP="00FB0632">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2B02231B" w14:textId="77777777" w:rsidR="00553EFB" w:rsidRPr="00FE10A5" w:rsidRDefault="00452197" w:rsidP="00FB0632">
            <w:pPr>
              <w:tabs>
                <w:tab w:val="left" w:pos="5400"/>
              </w:tabs>
              <w:ind w:right="-113"/>
              <w:rPr>
                <w:rFonts w:ascii="Arial" w:hAnsi="Arial" w:cs="Arial"/>
                <w:b/>
                <w:sz w:val="18"/>
                <w:szCs w:val="18"/>
              </w:rPr>
            </w:pPr>
            <w:r>
              <w:rPr>
                <w:rFonts w:ascii="Arial" w:hAnsi="Arial" w:cs="Arial"/>
                <w:sz w:val="18"/>
                <w:szCs w:val="18"/>
              </w:rPr>
              <w:t>*</w:t>
            </w:r>
            <w:r w:rsidR="00553EFB" w:rsidRPr="009B71A9">
              <w:rPr>
                <w:rFonts w:ascii="Arial" w:hAnsi="Arial" w:cs="Arial"/>
                <w:sz w:val="18"/>
                <w:szCs w:val="18"/>
              </w:rPr>
              <w:t xml:space="preserve">Witness </w:t>
            </w:r>
            <w:r w:rsidR="0000138B">
              <w:rPr>
                <w:rFonts w:ascii="Arial" w:hAnsi="Arial" w:cs="Arial"/>
                <w:sz w:val="18"/>
                <w:szCs w:val="18"/>
              </w:rPr>
              <w:t xml:space="preserve">is </w:t>
            </w:r>
            <w:r w:rsidR="0000138B" w:rsidRPr="0000138B">
              <w:rPr>
                <w:rFonts w:ascii="Arial" w:hAnsi="Arial" w:cs="Arial"/>
                <w:sz w:val="18"/>
                <w:szCs w:val="18"/>
                <w:u w:val="single"/>
              </w:rPr>
              <w:t>not</w:t>
            </w:r>
            <w:r w:rsidR="0000138B">
              <w:rPr>
                <w:rFonts w:ascii="Arial" w:hAnsi="Arial" w:cs="Arial"/>
                <w:sz w:val="18"/>
                <w:szCs w:val="18"/>
              </w:rPr>
              <w:t xml:space="preserve"> to be the Investigator, a member of the study team or their delegate. Witness </w:t>
            </w:r>
            <w:r w:rsidR="00553EFB" w:rsidRPr="009B71A9">
              <w:rPr>
                <w:rFonts w:ascii="Arial" w:hAnsi="Arial" w:cs="Arial"/>
                <w:sz w:val="18"/>
                <w:szCs w:val="18"/>
              </w:rPr>
              <w:t>must be 18 years or older.</w:t>
            </w:r>
          </w:p>
        </w:tc>
      </w:tr>
    </w:tbl>
    <w:p w14:paraId="640B492B" w14:textId="77777777" w:rsidR="002F5E8A" w:rsidRDefault="002F5E8A" w:rsidP="002F5E8A">
      <w:pPr>
        <w:rPr>
          <w:rFonts w:ascii="Arial" w:hAnsi="Arial" w:cs="Arial"/>
          <w:sz w:val="16"/>
        </w:rPr>
      </w:pPr>
    </w:p>
    <w:p w14:paraId="2002F1BB" w14:textId="77777777"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2C00571F" w14:textId="77777777" w:rsidR="002F5E8A" w:rsidRPr="00677358" w:rsidRDefault="002F5E8A" w:rsidP="002F5E8A">
      <w:pPr>
        <w:rPr>
          <w:rFonts w:ascii="Arial" w:hAnsi="Arial" w:cs="Arial"/>
          <w:sz w:val="8"/>
          <w:szCs w:val="8"/>
        </w:rPr>
      </w:pPr>
    </w:p>
    <w:p w14:paraId="241AFEFB" w14:textId="77777777" w:rsidR="002F5E8A" w:rsidRPr="003461DF" w:rsidRDefault="002F5E8A" w:rsidP="002F5E8A">
      <w:pPr>
        <w:rPr>
          <w:rFonts w:ascii="Arial" w:hAnsi="Arial" w:cs="Arial"/>
          <w:sz w:val="16"/>
          <w:szCs w:val="16"/>
        </w:rPr>
      </w:pPr>
      <w:r w:rsidRPr="009A7E16">
        <w:rPr>
          <w:rFonts w:ascii="Arial" w:hAnsi="Arial" w:cs="Arial"/>
          <w:sz w:val="22"/>
          <w:szCs w:val="22"/>
        </w:rPr>
        <w:t xml:space="preserve">I have given a verbal explanation of the research </w:t>
      </w:r>
      <w:proofErr w:type="gramStart"/>
      <w:r w:rsidRPr="009A7E16">
        <w:rPr>
          <w:rFonts w:ascii="Arial" w:hAnsi="Arial" w:cs="Arial"/>
          <w:sz w:val="22"/>
          <w:szCs w:val="22"/>
        </w:rPr>
        <w:t>project,</w:t>
      </w:r>
      <w:proofErr w:type="gramEnd"/>
      <w:r w:rsidRPr="009A7E16">
        <w:rPr>
          <w:rFonts w:ascii="Arial" w:hAnsi="Arial" w:cs="Arial"/>
          <w:sz w:val="22"/>
          <w:szCs w:val="22"/>
        </w:rPr>
        <w:t xml:space="preserve"> its procedures and risks and I believe that the participant has understood that explanation.</w:t>
      </w:r>
    </w:p>
    <w:tbl>
      <w:tblPr>
        <w:tblW w:w="9598" w:type="dxa"/>
        <w:tblLook w:val="01E0" w:firstRow="1" w:lastRow="1" w:firstColumn="1" w:lastColumn="1" w:noHBand="0" w:noVBand="0"/>
      </w:tblPr>
      <w:tblGrid>
        <w:gridCol w:w="295"/>
        <w:gridCol w:w="1109"/>
        <w:gridCol w:w="2027"/>
        <w:gridCol w:w="1656"/>
        <w:gridCol w:w="583"/>
        <w:gridCol w:w="3686"/>
        <w:gridCol w:w="242"/>
      </w:tblGrid>
      <w:tr w:rsidR="002F5E8A" w:rsidRPr="00216B02" w14:paraId="3D3580DE" w14:textId="77777777" w:rsidTr="0000138B">
        <w:trPr>
          <w:trHeight w:hRule="exact" w:val="177"/>
        </w:trPr>
        <w:tc>
          <w:tcPr>
            <w:tcW w:w="9598" w:type="dxa"/>
            <w:gridSpan w:val="7"/>
            <w:tcBorders>
              <w:top w:val="single" w:sz="4" w:space="0" w:color="auto"/>
              <w:left w:val="single" w:sz="4" w:space="0" w:color="auto"/>
              <w:right w:val="single" w:sz="4" w:space="0" w:color="auto"/>
            </w:tcBorders>
            <w:shd w:val="clear" w:color="auto" w:fill="auto"/>
          </w:tcPr>
          <w:p w14:paraId="3AB497EF" w14:textId="77777777" w:rsidR="002F5E8A" w:rsidRPr="00216B02" w:rsidRDefault="002F5E8A" w:rsidP="00216B02">
            <w:pPr>
              <w:ind w:left="-113" w:right="-113"/>
              <w:rPr>
                <w:rFonts w:ascii="Arial" w:hAnsi="Arial" w:cs="Arial"/>
                <w:sz w:val="22"/>
                <w:szCs w:val="22"/>
              </w:rPr>
            </w:pPr>
          </w:p>
        </w:tc>
      </w:tr>
      <w:tr w:rsidR="00BE7671" w:rsidRPr="00216B02" w14:paraId="46C92C1D" w14:textId="77777777" w:rsidTr="0000138B">
        <w:trPr>
          <w:trHeight w:val="532"/>
        </w:trPr>
        <w:tc>
          <w:tcPr>
            <w:tcW w:w="295" w:type="dxa"/>
            <w:tcBorders>
              <w:left w:val="single" w:sz="4" w:space="0" w:color="auto"/>
            </w:tcBorders>
            <w:shd w:val="clear" w:color="auto" w:fill="auto"/>
          </w:tcPr>
          <w:p w14:paraId="489DA4B5" w14:textId="77777777" w:rsidR="00BE7671" w:rsidRPr="00216B02" w:rsidRDefault="00BE7671" w:rsidP="00216B02">
            <w:pPr>
              <w:ind w:left="-113" w:right="-113"/>
              <w:rPr>
                <w:rFonts w:ascii="Arial" w:hAnsi="Arial" w:cs="Arial"/>
                <w:sz w:val="22"/>
                <w:szCs w:val="22"/>
              </w:rPr>
            </w:pPr>
          </w:p>
        </w:tc>
        <w:tc>
          <w:tcPr>
            <w:tcW w:w="3136" w:type="dxa"/>
            <w:gridSpan w:val="2"/>
            <w:shd w:val="clear" w:color="auto" w:fill="auto"/>
          </w:tcPr>
          <w:p w14:paraId="62C48859"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14:paraId="28AF9AF2"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924" w:type="dxa"/>
            <w:gridSpan w:val="3"/>
            <w:tcBorders>
              <w:bottom w:val="single" w:sz="4" w:space="0" w:color="auto"/>
            </w:tcBorders>
            <w:shd w:val="clear" w:color="auto" w:fill="auto"/>
          </w:tcPr>
          <w:p w14:paraId="73D7FCDE" w14:textId="77777777" w:rsidR="00BE7671" w:rsidRPr="00216B02" w:rsidRDefault="00BE7671" w:rsidP="00216B02">
            <w:pPr>
              <w:ind w:left="-113" w:right="-113"/>
              <w:rPr>
                <w:rFonts w:ascii="Arial" w:hAnsi="Arial" w:cs="Arial"/>
                <w:sz w:val="22"/>
                <w:szCs w:val="22"/>
              </w:rPr>
            </w:pPr>
          </w:p>
        </w:tc>
        <w:tc>
          <w:tcPr>
            <w:tcW w:w="242" w:type="dxa"/>
            <w:tcBorders>
              <w:right w:val="single" w:sz="4" w:space="0" w:color="auto"/>
            </w:tcBorders>
            <w:shd w:val="clear" w:color="auto" w:fill="auto"/>
          </w:tcPr>
          <w:p w14:paraId="400CD160" w14:textId="77777777" w:rsidR="00BE7671" w:rsidRPr="00216B02" w:rsidRDefault="00BE7671" w:rsidP="00216B02">
            <w:pPr>
              <w:ind w:left="-113" w:right="-113"/>
              <w:rPr>
                <w:rFonts w:ascii="Arial" w:hAnsi="Arial" w:cs="Arial"/>
                <w:sz w:val="22"/>
                <w:szCs w:val="22"/>
              </w:rPr>
            </w:pPr>
          </w:p>
        </w:tc>
      </w:tr>
      <w:tr w:rsidR="002F5E8A" w:rsidRPr="00216B02" w14:paraId="40110AAA" w14:textId="77777777" w:rsidTr="0000138B">
        <w:trPr>
          <w:trHeight w:hRule="exact" w:val="59"/>
        </w:trPr>
        <w:tc>
          <w:tcPr>
            <w:tcW w:w="9356" w:type="dxa"/>
            <w:gridSpan w:val="6"/>
            <w:tcBorders>
              <w:left w:val="single" w:sz="4" w:space="0" w:color="auto"/>
            </w:tcBorders>
            <w:shd w:val="clear" w:color="auto" w:fill="auto"/>
          </w:tcPr>
          <w:p w14:paraId="2EAE1F04" w14:textId="77777777" w:rsidR="002F5E8A" w:rsidRPr="00216B02" w:rsidRDefault="002F5E8A" w:rsidP="00216B02">
            <w:pPr>
              <w:ind w:left="-113" w:right="-113"/>
              <w:rPr>
                <w:rFonts w:ascii="Arial" w:hAnsi="Arial" w:cs="Arial"/>
                <w:sz w:val="22"/>
                <w:szCs w:val="22"/>
              </w:rPr>
            </w:pPr>
          </w:p>
        </w:tc>
        <w:tc>
          <w:tcPr>
            <w:tcW w:w="242" w:type="dxa"/>
            <w:tcBorders>
              <w:right w:val="single" w:sz="4" w:space="0" w:color="auto"/>
            </w:tcBorders>
            <w:shd w:val="clear" w:color="auto" w:fill="auto"/>
          </w:tcPr>
          <w:p w14:paraId="68E8A50E" w14:textId="77777777" w:rsidR="002F5E8A" w:rsidRPr="00216B02" w:rsidRDefault="002F5E8A" w:rsidP="00216B02">
            <w:pPr>
              <w:ind w:left="-113" w:right="-113"/>
              <w:rPr>
                <w:rFonts w:ascii="Arial" w:hAnsi="Arial" w:cs="Arial"/>
                <w:sz w:val="22"/>
                <w:szCs w:val="22"/>
              </w:rPr>
            </w:pPr>
          </w:p>
        </w:tc>
      </w:tr>
      <w:tr w:rsidR="002F5E8A" w:rsidRPr="00216B02" w14:paraId="571D8C4B" w14:textId="77777777" w:rsidTr="0000138B">
        <w:trPr>
          <w:trHeight w:hRule="exact" w:val="474"/>
        </w:trPr>
        <w:tc>
          <w:tcPr>
            <w:tcW w:w="295" w:type="dxa"/>
            <w:tcBorders>
              <w:left w:val="single" w:sz="4" w:space="0" w:color="auto"/>
            </w:tcBorders>
            <w:shd w:val="clear" w:color="auto" w:fill="auto"/>
            <w:vAlign w:val="bottom"/>
          </w:tcPr>
          <w:p w14:paraId="68D2E9E8" w14:textId="77777777" w:rsidR="002F5E8A" w:rsidRPr="00216B02" w:rsidRDefault="002F5E8A" w:rsidP="00216B02">
            <w:pPr>
              <w:ind w:left="-113" w:right="-113"/>
              <w:rPr>
                <w:rFonts w:ascii="Arial" w:hAnsi="Arial" w:cs="Arial"/>
                <w:sz w:val="22"/>
                <w:szCs w:val="22"/>
              </w:rPr>
            </w:pPr>
          </w:p>
        </w:tc>
        <w:tc>
          <w:tcPr>
            <w:tcW w:w="1109" w:type="dxa"/>
            <w:shd w:val="clear" w:color="auto" w:fill="auto"/>
            <w:vAlign w:val="bottom"/>
          </w:tcPr>
          <w:p w14:paraId="7E64546D" w14:textId="77777777"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83" w:type="dxa"/>
            <w:gridSpan w:val="2"/>
            <w:tcBorders>
              <w:bottom w:val="single" w:sz="4" w:space="0" w:color="auto"/>
            </w:tcBorders>
            <w:shd w:val="clear" w:color="auto" w:fill="auto"/>
            <w:vAlign w:val="bottom"/>
          </w:tcPr>
          <w:p w14:paraId="6A07D00F" w14:textId="77777777" w:rsidR="002F5E8A" w:rsidRPr="00216B02" w:rsidRDefault="002F5E8A" w:rsidP="00216B02">
            <w:pPr>
              <w:ind w:left="-113" w:right="-113"/>
              <w:rPr>
                <w:rFonts w:ascii="Arial" w:hAnsi="Arial" w:cs="Arial"/>
                <w:sz w:val="22"/>
                <w:szCs w:val="22"/>
              </w:rPr>
            </w:pPr>
          </w:p>
        </w:tc>
        <w:tc>
          <w:tcPr>
            <w:tcW w:w="583" w:type="dxa"/>
            <w:shd w:val="clear" w:color="auto" w:fill="auto"/>
            <w:vAlign w:val="bottom"/>
          </w:tcPr>
          <w:p w14:paraId="48C5B008" w14:textId="77777777" w:rsidR="002F5E8A" w:rsidRPr="00216B02" w:rsidRDefault="00470B35"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83" w:type="dxa"/>
            <w:tcBorders>
              <w:bottom w:val="single" w:sz="4" w:space="0" w:color="auto"/>
            </w:tcBorders>
            <w:shd w:val="clear" w:color="auto" w:fill="auto"/>
            <w:vAlign w:val="bottom"/>
          </w:tcPr>
          <w:p w14:paraId="62FF01EA" w14:textId="77777777" w:rsidR="002F5E8A" w:rsidRPr="00216B02" w:rsidRDefault="002F5E8A" w:rsidP="00216B02">
            <w:pPr>
              <w:ind w:left="-113" w:right="-113"/>
              <w:rPr>
                <w:rFonts w:ascii="Arial" w:hAnsi="Arial" w:cs="Arial"/>
                <w:sz w:val="22"/>
                <w:szCs w:val="22"/>
              </w:rPr>
            </w:pPr>
          </w:p>
        </w:tc>
        <w:tc>
          <w:tcPr>
            <w:tcW w:w="242" w:type="dxa"/>
            <w:tcBorders>
              <w:right w:val="single" w:sz="4" w:space="0" w:color="auto"/>
            </w:tcBorders>
            <w:shd w:val="clear" w:color="auto" w:fill="auto"/>
            <w:vAlign w:val="bottom"/>
          </w:tcPr>
          <w:p w14:paraId="6BF95422" w14:textId="77777777" w:rsidR="002F5E8A" w:rsidRPr="00216B02" w:rsidRDefault="002F5E8A" w:rsidP="00216B02">
            <w:pPr>
              <w:ind w:left="-113" w:right="-113"/>
              <w:rPr>
                <w:rFonts w:ascii="Arial" w:hAnsi="Arial" w:cs="Arial"/>
                <w:sz w:val="22"/>
                <w:szCs w:val="22"/>
              </w:rPr>
            </w:pPr>
          </w:p>
        </w:tc>
      </w:tr>
      <w:tr w:rsidR="002F5E8A" w:rsidRPr="00216B02" w14:paraId="32F14BD6" w14:textId="77777777" w:rsidTr="0000138B">
        <w:trPr>
          <w:trHeight w:hRule="exact" w:val="177"/>
        </w:trPr>
        <w:tc>
          <w:tcPr>
            <w:tcW w:w="9598" w:type="dxa"/>
            <w:gridSpan w:val="7"/>
            <w:tcBorders>
              <w:left w:val="single" w:sz="4" w:space="0" w:color="auto"/>
              <w:bottom w:val="single" w:sz="4" w:space="0" w:color="auto"/>
              <w:right w:val="single" w:sz="4" w:space="0" w:color="auto"/>
            </w:tcBorders>
            <w:shd w:val="clear" w:color="auto" w:fill="auto"/>
          </w:tcPr>
          <w:p w14:paraId="239C0179" w14:textId="77777777" w:rsidR="002F5E8A" w:rsidRPr="00216B02" w:rsidRDefault="002F5E8A" w:rsidP="00216B02">
            <w:pPr>
              <w:ind w:left="-113" w:right="-113"/>
              <w:rPr>
                <w:rFonts w:ascii="Arial" w:hAnsi="Arial" w:cs="Arial"/>
                <w:sz w:val="22"/>
                <w:szCs w:val="22"/>
              </w:rPr>
            </w:pPr>
          </w:p>
        </w:tc>
      </w:tr>
    </w:tbl>
    <w:p w14:paraId="6DF71227" w14:textId="77777777" w:rsidR="00556AA1" w:rsidRPr="00DB5485" w:rsidRDefault="002F5E8A" w:rsidP="00677358">
      <w:pPr>
        <w:spacing w:before="40"/>
        <w:ind w:right="-205"/>
        <w:rPr>
          <w:rFonts w:ascii="Arial" w:hAnsi="Arial" w:cs="Arial"/>
          <w:sz w:val="12"/>
          <w:szCs w:val="1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4F6969">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4F6969">
        <w:rPr>
          <w:rFonts w:ascii="Arial" w:hAnsi="Arial" w:cs="Arial"/>
          <w:sz w:val="18"/>
          <w:szCs w:val="18"/>
        </w:rPr>
        <w:t>,</w:t>
      </w:r>
      <w:r w:rsidRPr="00661A0C">
        <w:rPr>
          <w:rFonts w:ascii="Arial" w:hAnsi="Arial" w:cs="Arial"/>
          <w:sz w:val="18"/>
          <w:szCs w:val="18"/>
        </w:rPr>
        <w:t xml:space="preserve"> the research project. </w:t>
      </w:r>
    </w:p>
    <w:p w14:paraId="3A8051F6" w14:textId="77777777" w:rsidR="00681AAC" w:rsidRDefault="002F5E8A" w:rsidP="00681AAC">
      <w:pPr>
        <w:rPr>
          <w:rFonts w:ascii="Arial" w:hAnsi="Arial" w:cs="Arial"/>
          <w:b/>
          <w:sz w:val="32"/>
          <w:szCs w:val="32"/>
        </w:rPr>
        <w:sectPr w:rsidR="00681AAC" w:rsidSect="004308DA">
          <w:headerReference w:type="even" r:id="rId12"/>
          <w:headerReference w:type="default" r:id="rId13"/>
          <w:footerReference w:type="default" r:id="rId14"/>
          <w:headerReference w:type="first" r:id="rId15"/>
          <w:pgSz w:w="11906" w:h="16838" w:code="9"/>
          <w:pgMar w:top="454" w:right="1077" w:bottom="680" w:left="1134" w:header="709" w:footer="56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Note: All parties signing the consent section must date their own signature.</w:t>
      </w:r>
    </w:p>
    <w:p w14:paraId="563A551F" w14:textId="77777777" w:rsidR="00185036" w:rsidRDefault="00185036" w:rsidP="00185036">
      <w:pPr>
        <w:pStyle w:val="Header"/>
      </w:pPr>
      <w:r>
        <w:rPr>
          <w:noProof/>
        </w:rPr>
        <w:lastRenderedPageBreak/>
        <w:drawing>
          <wp:anchor distT="0" distB="0" distL="114300" distR="114300" simplePos="0" relativeHeight="251669504" behindDoc="0" locked="0" layoutInCell="1" allowOverlap="1" wp14:anchorId="16E061E7" wp14:editId="39189404">
            <wp:simplePos x="0" y="0"/>
            <wp:positionH relativeFrom="column">
              <wp:posOffset>-129540</wp:posOffset>
            </wp:positionH>
            <wp:positionV relativeFrom="paragraph">
              <wp:posOffset>0</wp:posOffset>
            </wp:positionV>
            <wp:extent cx="800100" cy="790575"/>
            <wp:effectExtent l="0" t="0" r="0" b="0"/>
            <wp:wrapThrough wrapText="bothSides">
              <wp:wrapPolygon edited="0">
                <wp:start x="0" y="0"/>
                <wp:lineTo x="0" y="21166"/>
                <wp:lineTo x="21257" y="21166"/>
                <wp:lineTo x="21257" y="0"/>
                <wp:lineTo x="0" y="0"/>
              </wp:wrapPolygon>
            </wp:wrapThrough>
            <wp:docPr id="35" name="Picture 35" descr="page11image5122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1image512247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EF320A9" wp14:editId="5038F0F9">
                <wp:simplePos x="0" y="0"/>
                <wp:positionH relativeFrom="column">
                  <wp:posOffset>4060190</wp:posOffset>
                </wp:positionH>
                <wp:positionV relativeFrom="page">
                  <wp:posOffset>381000</wp:posOffset>
                </wp:positionV>
                <wp:extent cx="2066925" cy="914400"/>
                <wp:effectExtent l="0" t="0" r="3175"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6925" cy="914400"/>
                        </a:xfrm>
                        <a:prstGeom prst="rect">
                          <a:avLst/>
                        </a:prstGeom>
                        <a:solidFill>
                          <a:srgbClr val="F2DBDB">
                            <a:alpha val="20000"/>
                          </a:srgbClr>
                        </a:solidFill>
                        <a:ln w="9525">
                          <a:solidFill>
                            <a:srgbClr val="C0C0C0"/>
                          </a:solidFill>
                          <a:miter lim="800000"/>
                          <a:headEnd/>
                          <a:tailEnd/>
                        </a:ln>
                      </wps:spPr>
                      <wps:txbx>
                        <w:txbxContent>
                          <w:p w14:paraId="2D3D4151" w14:textId="77777777" w:rsidR="00185036" w:rsidRDefault="00185036" w:rsidP="00185036">
                            <w:pPr>
                              <w:jc w:val="center"/>
                              <w:rPr>
                                <w:rFonts w:ascii="Helvetica" w:hAnsi="Helvetica"/>
                                <w:b/>
                                <w:color w:val="C0C0C0"/>
                              </w:rPr>
                            </w:pPr>
                          </w:p>
                          <w:p w14:paraId="21FF7EFE" w14:textId="77777777" w:rsidR="00185036" w:rsidRDefault="00185036" w:rsidP="00185036">
                            <w:pPr>
                              <w:jc w:val="center"/>
                              <w:rPr>
                                <w:rFonts w:cs="Arial"/>
                                <w:b/>
                                <w:color w:val="808080"/>
                              </w:rPr>
                            </w:pPr>
                            <w:r>
                              <w:rPr>
                                <w:rFonts w:cs="Arial"/>
                                <w:b/>
                                <w:color w:val="808080"/>
                              </w:rPr>
                              <w:t>Place Patient Label Here</w:t>
                            </w:r>
                          </w:p>
                          <w:p w14:paraId="61B7A373" w14:textId="77777777" w:rsidR="00185036" w:rsidRDefault="00185036" w:rsidP="00185036">
                            <w:pPr>
                              <w:jc w:val="center"/>
                              <w:rPr>
                                <w:rFonts w:cs="Arial"/>
                                <w:color w:val="C0C0C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320A9" id="_x0000_s1029" type="#_x0000_t202" style="position:absolute;margin-left:319.7pt;margin-top:30pt;width:162.7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" fillcolor="#f2dbdb" strokecolor="silver">
                <v:fill opacity="13107f"/>
                <v:path arrowok="t"/>
                <v:textbox>
                  <w:txbxContent>
                    <w:p w14:paraId="2D3D4151" w14:textId="77777777" w:rsidR="00185036" w:rsidRDefault="00185036" w:rsidP="00185036">
                      <w:pPr>
                        <w:jc w:val="center"/>
                        <w:rPr>
                          <w:rFonts w:ascii="Helvetica" w:hAnsi="Helvetica"/>
                          <w:b/>
                          <w:color w:val="C0C0C0"/>
                        </w:rPr>
                      </w:pPr>
                    </w:p>
                    <w:p w14:paraId="21FF7EFE" w14:textId="77777777" w:rsidR="00185036" w:rsidRDefault="00185036" w:rsidP="00185036">
                      <w:pPr>
                        <w:jc w:val="center"/>
                        <w:rPr>
                          <w:rFonts w:cs="Arial"/>
                          <w:b/>
                          <w:color w:val="808080"/>
                        </w:rPr>
                      </w:pPr>
                      <w:r>
                        <w:rPr>
                          <w:rFonts w:cs="Arial"/>
                          <w:b/>
                          <w:color w:val="808080"/>
                        </w:rPr>
                        <w:t>Place Patient Label Here</w:t>
                      </w:r>
                    </w:p>
                    <w:p w14:paraId="61B7A373" w14:textId="77777777" w:rsidR="00185036" w:rsidRDefault="00185036" w:rsidP="00185036">
                      <w:pPr>
                        <w:jc w:val="center"/>
                        <w:rPr>
                          <w:rFonts w:cs="Arial"/>
                          <w:color w:val="C0C0C0"/>
                          <w:sz w:val="14"/>
                          <w:szCs w:val="14"/>
                        </w:rPr>
                      </w:pPr>
                    </w:p>
                  </w:txbxContent>
                </v:textbox>
                <w10:wrap anchory="page"/>
              </v:shape>
            </w:pict>
          </mc:Fallback>
        </mc:AlternateContent>
      </w:r>
      <w:r>
        <w:rPr>
          <w:noProof/>
        </w:rPr>
        <mc:AlternateContent>
          <mc:Choice Requires="wps">
            <w:drawing>
              <wp:anchor distT="0" distB="0" distL="114300" distR="114300" simplePos="0" relativeHeight="251668480" behindDoc="1" locked="0" layoutInCell="1" allowOverlap="1" wp14:anchorId="33816AC8" wp14:editId="06EA4AD5">
                <wp:simplePos x="0" y="0"/>
                <wp:positionH relativeFrom="column">
                  <wp:posOffset>-264160</wp:posOffset>
                </wp:positionH>
                <wp:positionV relativeFrom="paragraph">
                  <wp:posOffset>-68580</wp:posOffset>
                </wp:positionV>
                <wp:extent cx="4178935" cy="90487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93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FCF52" id="Rectangle 34" o:spid="_x0000_s1026" style="position:absolute;margin-left:-20.8pt;margin-top:-5.4pt;width:329.0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">
                <v:path arrowok="t"/>
              </v:rect>
            </w:pict>
          </mc:Fallback>
        </mc:AlternateContent>
      </w:r>
      <w:r>
        <w:rPr>
          <w:noProof/>
        </w:rPr>
        <w:drawing>
          <wp:inline distT="0" distB="0" distL="0" distR="0" wp14:anchorId="65458E7D" wp14:editId="38784BB2">
            <wp:extent cx="1664335" cy="81407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335" cy="814070"/>
                    </a:xfrm>
                    <a:prstGeom prst="rect">
                      <a:avLst/>
                    </a:prstGeom>
                    <a:noFill/>
                    <a:ln>
                      <a:noFill/>
                    </a:ln>
                  </pic:spPr>
                </pic:pic>
              </a:graphicData>
            </a:graphic>
          </wp:inline>
        </w:drawing>
      </w:r>
    </w:p>
    <w:p w14:paraId="2B1A5BB7" w14:textId="77777777" w:rsidR="00185036" w:rsidRDefault="00185036" w:rsidP="00FD07E7">
      <w:pPr>
        <w:jc w:val="center"/>
        <w:rPr>
          <w:rFonts w:ascii="Arial" w:hAnsi="Arial" w:cs="Arial"/>
          <w:b/>
          <w:sz w:val="32"/>
          <w:szCs w:val="32"/>
        </w:rPr>
      </w:pPr>
    </w:p>
    <w:p w14:paraId="67D52481" w14:textId="1808F7E2" w:rsidR="00FD07E7" w:rsidRDefault="00FD07E7" w:rsidP="00FD07E7">
      <w:pPr>
        <w:jc w:val="center"/>
        <w:rPr>
          <w:rFonts w:ascii="Arial" w:hAnsi="Arial" w:cs="Arial"/>
          <w:sz w:val="22"/>
          <w:szCs w:val="22"/>
        </w:rPr>
      </w:pPr>
      <w:r w:rsidRPr="002922B0">
        <w:rPr>
          <w:rFonts w:ascii="Arial" w:hAnsi="Arial" w:cs="Arial"/>
          <w:b/>
          <w:sz w:val="32"/>
          <w:szCs w:val="32"/>
        </w:rPr>
        <w:t>Form</w:t>
      </w:r>
      <w:r>
        <w:rPr>
          <w:rFonts w:ascii="Arial" w:hAnsi="Arial" w:cs="Arial"/>
          <w:b/>
          <w:sz w:val="32"/>
          <w:szCs w:val="32"/>
        </w:rPr>
        <w:t xml:space="preserve"> for Withdrawal of Participation</w:t>
      </w:r>
      <w:r w:rsidR="00481BBC">
        <w:rPr>
          <w:rFonts w:ascii="Arial" w:hAnsi="Arial" w:cs="Arial"/>
          <w:b/>
          <w:sz w:val="32"/>
          <w:szCs w:val="32"/>
        </w:rPr>
        <w:t xml:space="preserve"> - </w:t>
      </w:r>
      <w:r w:rsidR="00481BBC" w:rsidRPr="00481BBC">
        <w:rPr>
          <w:rFonts w:ascii="Arial" w:hAnsi="Arial" w:cs="Arial"/>
          <w:i/>
          <w:sz w:val="22"/>
          <w:szCs w:val="22"/>
        </w:rPr>
        <w:t>Adult providing own consent</w:t>
      </w:r>
    </w:p>
    <w:p w14:paraId="76E65668" w14:textId="77777777" w:rsidR="00C83245" w:rsidRPr="00FE2A1E" w:rsidRDefault="00C83245" w:rsidP="002F5E8A">
      <w:pPr>
        <w:rPr>
          <w:rFonts w:ascii="Arial" w:hAnsi="Arial" w:cs="Arial"/>
          <w:i/>
          <w:color w:val="3366FF"/>
          <w:sz w:val="22"/>
          <w:szCs w:val="22"/>
        </w:rPr>
      </w:pPr>
    </w:p>
    <w:p w14:paraId="42809985" w14:textId="77777777" w:rsidR="00FD07E7" w:rsidRPr="00AC03AC" w:rsidRDefault="00FD07E7" w:rsidP="002F5E8A">
      <w:pPr>
        <w:rPr>
          <w:rFonts w:ascii="Arial" w:hAnsi="Arial" w:cs="Arial"/>
          <w:sz w:val="22"/>
          <w:szCs w:val="22"/>
        </w:rPr>
      </w:pPr>
    </w:p>
    <w:tbl>
      <w:tblPr>
        <w:tblW w:w="9599" w:type="dxa"/>
        <w:tblLook w:val="01E0" w:firstRow="1" w:lastRow="1" w:firstColumn="1" w:lastColumn="1" w:noHBand="0" w:noVBand="0"/>
      </w:tblPr>
      <w:tblGrid>
        <w:gridCol w:w="4224"/>
        <w:gridCol w:w="5375"/>
      </w:tblGrid>
      <w:tr w:rsidR="00185036" w14:paraId="667D5C21" w14:textId="77777777" w:rsidTr="00185036">
        <w:trPr>
          <w:trHeight w:hRule="exact" w:val="512"/>
        </w:trPr>
        <w:tc>
          <w:tcPr>
            <w:tcW w:w="4224" w:type="dxa"/>
            <w:shd w:val="clear" w:color="auto" w:fill="auto"/>
            <w:vAlign w:val="center"/>
          </w:tcPr>
          <w:p w14:paraId="5A8E6E63" w14:textId="79EC1499" w:rsidR="00185036" w:rsidRPr="00185036" w:rsidRDefault="00185036" w:rsidP="00185036">
            <w:pPr>
              <w:rPr>
                <w:rFonts w:ascii="Arial" w:hAnsi="Arial" w:cs="Arial"/>
                <w:sz w:val="20"/>
                <w:szCs w:val="20"/>
              </w:rPr>
            </w:pPr>
            <w:r w:rsidRPr="00185036">
              <w:rPr>
                <w:rFonts w:ascii="Arial" w:hAnsi="Arial" w:cs="Arial"/>
                <w:b/>
                <w:sz w:val="20"/>
                <w:szCs w:val="20"/>
              </w:rPr>
              <w:t>Title</w:t>
            </w:r>
          </w:p>
        </w:tc>
        <w:tc>
          <w:tcPr>
            <w:tcW w:w="5375" w:type="dxa"/>
            <w:shd w:val="clear" w:color="auto" w:fill="auto"/>
            <w:vAlign w:val="center"/>
          </w:tcPr>
          <w:p w14:paraId="252DBB76" w14:textId="0B184094" w:rsidR="00185036" w:rsidRPr="00185036" w:rsidRDefault="00185036" w:rsidP="00185036">
            <w:pPr>
              <w:rPr>
                <w:rFonts w:ascii="Arial" w:hAnsi="Arial" w:cs="Arial"/>
                <w:sz w:val="20"/>
                <w:szCs w:val="20"/>
              </w:rPr>
            </w:pPr>
            <w:r w:rsidRPr="00185036">
              <w:rPr>
                <w:rFonts w:ascii="Arial" w:hAnsi="Arial" w:cs="Arial"/>
                <w:color w:val="000000" w:themeColor="text1"/>
                <w:sz w:val="20"/>
                <w:szCs w:val="20"/>
              </w:rPr>
              <w:t xml:space="preserve">The effect of gender-affirming hormone therapy on scalp </w:t>
            </w:r>
            <w:r w:rsidR="006654F5">
              <w:rPr>
                <w:rFonts w:ascii="Arial" w:hAnsi="Arial" w:cs="Arial"/>
                <w:color w:val="000000" w:themeColor="text1"/>
                <w:sz w:val="20"/>
                <w:szCs w:val="20"/>
              </w:rPr>
              <w:t xml:space="preserve">and facial </w:t>
            </w:r>
            <w:r w:rsidRPr="00185036">
              <w:rPr>
                <w:rFonts w:ascii="Arial" w:hAnsi="Arial" w:cs="Arial"/>
                <w:color w:val="000000" w:themeColor="text1"/>
                <w:sz w:val="20"/>
                <w:szCs w:val="20"/>
              </w:rPr>
              <w:t>hair in transgender individuals: a prospective observational study</w:t>
            </w:r>
          </w:p>
        </w:tc>
      </w:tr>
      <w:tr w:rsidR="00185036" w14:paraId="44A1AF98" w14:textId="77777777" w:rsidTr="00185036">
        <w:trPr>
          <w:trHeight w:hRule="exact" w:val="512"/>
        </w:trPr>
        <w:tc>
          <w:tcPr>
            <w:tcW w:w="4224" w:type="dxa"/>
            <w:shd w:val="clear" w:color="auto" w:fill="auto"/>
            <w:vAlign w:val="center"/>
          </w:tcPr>
          <w:p w14:paraId="72445C04" w14:textId="0E5F1A6A" w:rsidR="00185036" w:rsidRPr="00185036" w:rsidRDefault="00185036" w:rsidP="00185036">
            <w:pPr>
              <w:rPr>
                <w:rFonts w:ascii="Arial" w:hAnsi="Arial" w:cs="Arial"/>
                <w:sz w:val="20"/>
                <w:szCs w:val="20"/>
              </w:rPr>
            </w:pPr>
            <w:r w:rsidRPr="00185036">
              <w:rPr>
                <w:rFonts w:ascii="Arial" w:hAnsi="Arial" w:cs="Arial"/>
                <w:b/>
                <w:sz w:val="20"/>
                <w:szCs w:val="20"/>
              </w:rPr>
              <w:t>Short Title</w:t>
            </w:r>
          </w:p>
        </w:tc>
        <w:tc>
          <w:tcPr>
            <w:tcW w:w="5375" w:type="dxa"/>
            <w:shd w:val="clear" w:color="auto" w:fill="auto"/>
            <w:vAlign w:val="center"/>
          </w:tcPr>
          <w:p w14:paraId="438AF339" w14:textId="4F686B56" w:rsidR="00185036" w:rsidRPr="00185036" w:rsidRDefault="00185036" w:rsidP="00185036">
            <w:pPr>
              <w:rPr>
                <w:rFonts w:ascii="Arial" w:hAnsi="Arial" w:cs="Arial"/>
                <w:sz w:val="20"/>
                <w:szCs w:val="20"/>
              </w:rPr>
            </w:pPr>
            <w:r w:rsidRPr="00185036">
              <w:rPr>
                <w:rFonts w:ascii="Arial" w:hAnsi="Arial" w:cs="Arial"/>
                <w:color w:val="000000" w:themeColor="text1"/>
                <w:sz w:val="20"/>
                <w:szCs w:val="20"/>
              </w:rPr>
              <w:t xml:space="preserve">The effect of gender-affirming hormone therapy on scalp </w:t>
            </w:r>
            <w:r w:rsidR="006654F5">
              <w:rPr>
                <w:rFonts w:ascii="Arial" w:hAnsi="Arial" w:cs="Arial"/>
                <w:color w:val="000000" w:themeColor="text1"/>
                <w:sz w:val="20"/>
                <w:szCs w:val="20"/>
              </w:rPr>
              <w:t xml:space="preserve">and facial </w:t>
            </w:r>
            <w:r w:rsidRPr="00185036">
              <w:rPr>
                <w:rFonts w:ascii="Arial" w:hAnsi="Arial" w:cs="Arial"/>
                <w:color w:val="000000" w:themeColor="text1"/>
                <w:sz w:val="20"/>
                <w:szCs w:val="20"/>
              </w:rPr>
              <w:t>hair in transgender individuals: a prospective observational study</w:t>
            </w:r>
          </w:p>
        </w:tc>
      </w:tr>
      <w:tr w:rsidR="00185036" w14:paraId="21D7E049" w14:textId="77777777" w:rsidTr="00185036">
        <w:trPr>
          <w:trHeight w:hRule="exact" w:val="512"/>
        </w:trPr>
        <w:tc>
          <w:tcPr>
            <w:tcW w:w="4224" w:type="dxa"/>
            <w:shd w:val="clear" w:color="auto" w:fill="auto"/>
            <w:vAlign w:val="center"/>
          </w:tcPr>
          <w:p w14:paraId="09DA248D" w14:textId="0A2E8D8E" w:rsidR="00185036" w:rsidRPr="00185036" w:rsidRDefault="00185036" w:rsidP="00185036">
            <w:pPr>
              <w:rPr>
                <w:rFonts w:ascii="Arial" w:hAnsi="Arial" w:cs="Arial"/>
                <w:sz w:val="20"/>
                <w:szCs w:val="20"/>
              </w:rPr>
            </w:pPr>
            <w:r w:rsidRPr="00185036">
              <w:rPr>
                <w:rFonts w:ascii="Arial" w:hAnsi="Arial" w:cs="Arial"/>
                <w:b/>
                <w:sz w:val="20"/>
                <w:szCs w:val="20"/>
              </w:rPr>
              <w:t>Protocol Number</w:t>
            </w:r>
          </w:p>
        </w:tc>
        <w:tc>
          <w:tcPr>
            <w:tcW w:w="5375" w:type="dxa"/>
            <w:shd w:val="clear" w:color="auto" w:fill="auto"/>
            <w:vAlign w:val="center"/>
          </w:tcPr>
          <w:p w14:paraId="10B8EFE5" w14:textId="0F7D7070" w:rsidR="00185036" w:rsidRPr="00185036" w:rsidRDefault="00185036" w:rsidP="00185036">
            <w:pPr>
              <w:rPr>
                <w:rFonts w:ascii="Arial" w:hAnsi="Arial" w:cs="Arial"/>
                <w:sz w:val="20"/>
                <w:szCs w:val="20"/>
              </w:rPr>
            </w:pPr>
            <w:r w:rsidRPr="00185036">
              <w:rPr>
                <w:rFonts w:ascii="Arial" w:hAnsi="Arial" w:cs="Arial"/>
                <w:i/>
                <w:color w:val="FF9900"/>
                <w:sz w:val="20"/>
                <w:szCs w:val="20"/>
              </w:rPr>
              <w:t>[Protocol Number]</w:t>
            </w:r>
          </w:p>
        </w:tc>
      </w:tr>
      <w:tr w:rsidR="00185036" w14:paraId="611B1142" w14:textId="77777777" w:rsidTr="00185036">
        <w:trPr>
          <w:trHeight w:hRule="exact" w:val="512"/>
        </w:trPr>
        <w:tc>
          <w:tcPr>
            <w:tcW w:w="4224" w:type="dxa"/>
            <w:shd w:val="clear" w:color="auto" w:fill="auto"/>
            <w:vAlign w:val="center"/>
          </w:tcPr>
          <w:p w14:paraId="71C41DEB" w14:textId="2C9CFF11" w:rsidR="00185036" w:rsidRPr="00185036" w:rsidRDefault="00185036" w:rsidP="00185036">
            <w:pPr>
              <w:rPr>
                <w:rFonts w:ascii="Arial" w:hAnsi="Arial" w:cs="Arial"/>
                <w:sz w:val="20"/>
                <w:szCs w:val="20"/>
              </w:rPr>
            </w:pPr>
            <w:r w:rsidRPr="00185036">
              <w:rPr>
                <w:rFonts w:ascii="Arial" w:hAnsi="Arial" w:cs="Arial"/>
                <w:b/>
                <w:sz w:val="20"/>
                <w:szCs w:val="20"/>
              </w:rPr>
              <w:t>Project Sponsor</w:t>
            </w:r>
          </w:p>
        </w:tc>
        <w:tc>
          <w:tcPr>
            <w:tcW w:w="5375" w:type="dxa"/>
            <w:shd w:val="clear" w:color="auto" w:fill="auto"/>
            <w:vAlign w:val="center"/>
          </w:tcPr>
          <w:p w14:paraId="0BBCB291" w14:textId="667690F9" w:rsidR="00185036" w:rsidRPr="00185036" w:rsidRDefault="00185036" w:rsidP="00185036">
            <w:pPr>
              <w:rPr>
                <w:rFonts w:ascii="Arial" w:hAnsi="Arial" w:cs="Arial"/>
                <w:sz w:val="20"/>
                <w:szCs w:val="20"/>
              </w:rPr>
            </w:pPr>
            <w:r w:rsidRPr="00185036">
              <w:rPr>
                <w:rFonts w:ascii="Arial" w:hAnsi="Arial" w:cs="Arial"/>
                <w:sz w:val="20"/>
                <w:szCs w:val="20"/>
              </w:rPr>
              <w:t>NA</w:t>
            </w:r>
          </w:p>
        </w:tc>
      </w:tr>
      <w:tr w:rsidR="00185036" w14:paraId="75EFE9CA" w14:textId="77777777" w:rsidTr="00185036">
        <w:trPr>
          <w:trHeight w:hRule="exact" w:val="855"/>
        </w:trPr>
        <w:tc>
          <w:tcPr>
            <w:tcW w:w="4224" w:type="dxa"/>
            <w:shd w:val="clear" w:color="auto" w:fill="auto"/>
            <w:vAlign w:val="center"/>
          </w:tcPr>
          <w:p w14:paraId="3BBA408E" w14:textId="5B86F52D" w:rsidR="00185036" w:rsidRPr="00185036" w:rsidRDefault="00185036" w:rsidP="00185036">
            <w:pPr>
              <w:rPr>
                <w:rFonts w:ascii="Arial" w:hAnsi="Arial" w:cs="Arial"/>
                <w:sz w:val="20"/>
                <w:szCs w:val="20"/>
              </w:rPr>
            </w:pPr>
            <w:r w:rsidRPr="00185036">
              <w:rPr>
                <w:rFonts w:ascii="Arial" w:hAnsi="Arial" w:cs="Arial"/>
                <w:b/>
                <w:sz w:val="20"/>
                <w:szCs w:val="20"/>
              </w:rPr>
              <w:t>Coordinating Principal Investigator/ Principal Investigator</w:t>
            </w:r>
          </w:p>
        </w:tc>
        <w:tc>
          <w:tcPr>
            <w:tcW w:w="5375" w:type="dxa"/>
            <w:shd w:val="clear" w:color="auto" w:fill="auto"/>
            <w:vAlign w:val="center"/>
          </w:tcPr>
          <w:p w14:paraId="2CBD5197" w14:textId="1CA458EA" w:rsidR="00185036" w:rsidRPr="00185036" w:rsidRDefault="00185036" w:rsidP="00185036">
            <w:pPr>
              <w:rPr>
                <w:rFonts w:ascii="Arial" w:hAnsi="Arial" w:cs="Arial"/>
                <w:sz w:val="20"/>
                <w:szCs w:val="20"/>
              </w:rPr>
            </w:pPr>
            <w:r w:rsidRPr="00185036">
              <w:rPr>
                <w:rFonts w:ascii="Arial" w:hAnsi="Arial" w:cs="Arial"/>
                <w:sz w:val="20"/>
                <w:szCs w:val="20"/>
              </w:rPr>
              <w:t>Dr Ada Cheung</w:t>
            </w:r>
            <w:r w:rsidR="000C7CA3">
              <w:rPr>
                <w:rFonts w:ascii="Arial" w:hAnsi="Arial" w:cs="Arial"/>
                <w:sz w:val="20"/>
                <w:szCs w:val="20"/>
              </w:rPr>
              <w:t xml:space="preserve">/Dr Gia </w:t>
            </w:r>
            <w:proofErr w:type="spellStart"/>
            <w:r w:rsidR="000C7CA3">
              <w:rPr>
                <w:rFonts w:ascii="Arial" w:hAnsi="Arial" w:cs="Arial"/>
                <w:sz w:val="20"/>
                <w:szCs w:val="20"/>
              </w:rPr>
              <w:t>Toan</w:t>
            </w:r>
            <w:proofErr w:type="spellEnd"/>
            <w:r w:rsidR="000C7CA3">
              <w:rPr>
                <w:rFonts w:ascii="Arial" w:hAnsi="Arial" w:cs="Arial"/>
                <w:sz w:val="20"/>
                <w:szCs w:val="20"/>
              </w:rPr>
              <w:t xml:space="preserve"> Tang</w:t>
            </w:r>
          </w:p>
        </w:tc>
      </w:tr>
      <w:tr w:rsidR="00185036" w14:paraId="04CD7749" w14:textId="77777777" w:rsidTr="00185036">
        <w:trPr>
          <w:trHeight w:hRule="exact" w:val="877"/>
        </w:trPr>
        <w:tc>
          <w:tcPr>
            <w:tcW w:w="4224" w:type="dxa"/>
            <w:shd w:val="clear" w:color="auto" w:fill="auto"/>
            <w:vAlign w:val="center"/>
          </w:tcPr>
          <w:p w14:paraId="329E34AC" w14:textId="77777777" w:rsidR="00185036" w:rsidRPr="00185036" w:rsidRDefault="00185036" w:rsidP="00185036">
            <w:pPr>
              <w:rPr>
                <w:rFonts w:ascii="Arial" w:hAnsi="Arial" w:cs="Arial"/>
                <w:sz w:val="20"/>
                <w:szCs w:val="20"/>
              </w:rPr>
            </w:pPr>
            <w:r w:rsidRPr="00185036">
              <w:rPr>
                <w:rFonts w:ascii="Arial" w:hAnsi="Arial" w:cs="Arial"/>
                <w:b/>
                <w:sz w:val="20"/>
                <w:szCs w:val="20"/>
              </w:rPr>
              <w:t>Associate Investigator(s)</w:t>
            </w:r>
          </w:p>
          <w:p w14:paraId="74C176B8" w14:textId="5CD3562F" w:rsidR="00185036" w:rsidRPr="00185036" w:rsidRDefault="00185036" w:rsidP="00185036">
            <w:pPr>
              <w:rPr>
                <w:rFonts w:ascii="Arial" w:hAnsi="Arial" w:cs="Arial"/>
                <w:sz w:val="20"/>
                <w:szCs w:val="20"/>
              </w:rPr>
            </w:pPr>
          </w:p>
        </w:tc>
        <w:tc>
          <w:tcPr>
            <w:tcW w:w="5375" w:type="dxa"/>
            <w:shd w:val="clear" w:color="auto" w:fill="auto"/>
            <w:vAlign w:val="center"/>
          </w:tcPr>
          <w:p w14:paraId="3CF4577F" w14:textId="098AC0B1" w:rsidR="00185036" w:rsidRPr="00185036" w:rsidRDefault="00185036" w:rsidP="00185036">
            <w:pPr>
              <w:rPr>
                <w:rFonts w:ascii="Arial" w:hAnsi="Arial" w:cs="Arial"/>
                <w:sz w:val="20"/>
                <w:szCs w:val="20"/>
              </w:rPr>
            </w:pPr>
            <w:r w:rsidRPr="00185036">
              <w:rPr>
                <w:rFonts w:ascii="Arial" w:hAnsi="Arial" w:cs="Arial"/>
                <w:sz w:val="20"/>
                <w:szCs w:val="20"/>
              </w:rPr>
              <w:t xml:space="preserve">Dr Gia </w:t>
            </w:r>
            <w:proofErr w:type="spellStart"/>
            <w:r w:rsidRPr="00185036">
              <w:rPr>
                <w:rFonts w:ascii="Arial" w:hAnsi="Arial" w:cs="Arial"/>
                <w:sz w:val="20"/>
                <w:szCs w:val="20"/>
              </w:rPr>
              <w:t>Toan</w:t>
            </w:r>
            <w:proofErr w:type="spellEnd"/>
            <w:r w:rsidRPr="00185036">
              <w:rPr>
                <w:rFonts w:ascii="Arial" w:hAnsi="Arial" w:cs="Arial"/>
                <w:sz w:val="20"/>
                <w:szCs w:val="20"/>
              </w:rPr>
              <w:t xml:space="preserve"> Tang, Dr Ingrid Bretherton, Professor Jeffrey Zajac, Professor Rodney Sinclair </w:t>
            </w:r>
          </w:p>
        </w:tc>
      </w:tr>
      <w:tr w:rsidR="00185036" w14:paraId="373A2D13" w14:textId="77777777" w:rsidTr="00185036">
        <w:trPr>
          <w:trHeight w:hRule="exact" w:val="512"/>
        </w:trPr>
        <w:tc>
          <w:tcPr>
            <w:tcW w:w="4224" w:type="dxa"/>
            <w:shd w:val="clear" w:color="auto" w:fill="auto"/>
            <w:vAlign w:val="center"/>
          </w:tcPr>
          <w:p w14:paraId="5965DE52" w14:textId="78A817ED" w:rsidR="00185036" w:rsidRPr="00185036" w:rsidRDefault="00185036" w:rsidP="00185036">
            <w:pPr>
              <w:rPr>
                <w:rFonts w:ascii="Arial" w:hAnsi="Arial" w:cs="Arial"/>
                <w:i/>
                <w:color w:val="0000FF"/>
                <w:sz w:val="20"/>
                <w:szCs w:val="20"/>
              </w:rPr>
            </w:pPr>
            <w:r w:rsidRPr="00185036">
              <w:rPr>
                <w:rFonts w:ascii="Arial" w:hAnsi="Arial" w:cs="Arial"/>
                <w:b/>
                <w:sz w:val="20"/>
                <w:szCs w:val="20"/>
              </w:rPr>
              <w:t xml:space="preserve">Location </w:t>
            </w:r>
          </w:p>
        </w:tc>
        <w:tc>
          <w:tcPr>
            <w:tcW w:w="5375" w:type="dxa"/>
            <w:shd w:val="clear" w:color="auto" w:fill="auto"/>
            <w:vAlign w:val="center"/>
          </w:tcPr>
          <w:p w14:paraId="340ECF79" w14:textId="2E03162F" w:rsidR="00185036" w:rsidRPr="00185036" w:rsidRDefault="00185036" w:rsidP="00185036">
            <w:pPr>
              <w:rPr>
                <w:rFonts w:ascii="Arial" w:hAnsi="Arial" w:cs="Arial"/>
                <w:sz w:val="20"/>
                <w:szCs w:val="20"/>
              </w:rPr>
            </w:pPr>
            <w:r w:rsidRPr="00185036">
              <w:rPr>
                <w:rFonts w:ascii="Arial" w:hAnsi="Arial" w:cs="Arial"/>
                <w:sz w:val="20"/>
                <w:szCs w:val="20"/>
              </w:rPr>
              <w:t>Austin Health and Repatriation Campus</w:t>
            </w:r>
          </w:p>
        </w:tc>
      </w:tr>
    </w:tbl>
    <w:p w14:paraId="24F06390" w14:textId="77777777" w:rsidR="00FC3C8F" w:rsidRDefault="00FC3C8F" w:rsidP="002F5E8A">
      <w:pPr>
        <w:rPr>
          <w:rFonts w:ascii="Arial" w:hAnsi="Arial" w:cs="Arial"/>
          <w:sz w:val="22"/>
          <w:szCs w:val="22"/>
        </w:rPr>
      </w:pPr>
    </w:p>
    <w:p w14:paraId="352850EC" w14:textId="77777777" w:rsidR="00FD07E7" w:rsidRPr="00185036" w:rsidRDefault="00FD07E7" w:rsidP="002F5E8A">
      <w:pPr>
        <w:rPr>
          <w:rFonts w:ascii="Arial" w:hAnsi="Arial" w:cs="Arial"/>
          <w:b/>
          <w:sz w:val="20"/>
          <w:szCs w:val="20"/>
          <w:u w:val="single"/>
        </w:rPr>
      </w:pPr>
      <w:r w:rsidRPr="00185036">
        <w:rPr>
          <w:rFonts w:ascii="Arial" w:hAnsi="Arial" w:cs="Arial"/>
          <w:b/>
          <w:sz w:val="20"/>
          <w:szCs w:val="20"/>
          <w:u w:val="single"/>
        </w:rPr>
        <w:t>Declaration by Participant</w:t>
      </w:r>
    </w:p>
    <w:p w14:paraId="66B53DC1" w14:textId="77777777" w:rsidR="00FD07E7" w:rsidRPr="00185036" w:rsidRDefault="00FD07E7" w:rsidP="002F5E8A">
      <w:pPr>
        <w:rPr>
          <w:rFonts w:ascii="Arial" w:hAnsi="Arial" w:cs="Arial"/>
          <w:sz w:val="20"/>
          <w:szCs w:val="20"/>
        </w:rPr>
      </w:pPr>
    </w:p>
    <w:p w14:paraId="520F1504" w14:textId="7A398CA0" w:rsidR="00FD07E7" w:rsidRPr="00185036" w:rsidRDefault="00FD07E7" w:rsidP="002F5E8A">
      <w:pPr>
        <w:rPr>
          <w:rFonts w:ascii="Arial" w:hAnsi="Arial" w:cs="Arial"/>
          <w:sz w:val="20"/>
          <w:szCs w:val="20"/>
        </w:rPr>
      </w:pPr>
      <w:r w:rsidRPr="00185036">
        <w:rPr>
          <w:rFonts w:ascii="Arial" w:hAnsi="Arial" w:cs="Arial"/>
          <w:sz w:val="20"/>
          <w:szCs w:val="20"/>
        </w:rPr>
        <w:t xml:space="preserve">I wish to </w:t>
      </w:r>
      <w:r w:rsidR="00C56FC0" w:rsidRPr="00185036">
        <w:rPr>
          <w:rFonts w:ascii="Arial" w:hAnsi="Arial" w:cs="Arial"/>
          <w:sz w:val="20"/>
          <w:szCs w:val="20"/>
        </w:rPr>
        <w:t xml:space="preserve">withdraw </w:t>
      </w:r>
      <w:r w:rsidRPr="00185036">
        <w:rPr>
          <w:rFonts w:ascii="Arial" w:hAnsi="Arial" w:cs="Arial"/>
          <w:sz w:val="20"/>
          <w:szCs w:val="20"/>
        </w:rPr>
        <w:t>from participation in the above research project and understand that such withdrawal will not affect my routine treatment, my relationship with those treating me or my relationship with</w:t>
      </w:r>
      <w:r w:rsidR="00185036" w:rsidRPr="00185036">
        <w:rPr>
          <w:rFonts w:ascii="Arial" w:hAnsi="Arial" w:cs="Arial"/>
          <w:sz w:val="20"/>
          <w:szCs w:val="20"/>
        </w:rPr>
        <w:t xml:space="preserve"> Austin Health.</w:t>
      </w:r>
    </w:p>
    <w:p w14:paraId="27A6169E" w14:textId="77777777" w:rsidR="00F6184C" w:rsidRPr="00185036" w:rsidRDefault="00F6184C" w:rsidP="002F5E8A">
      <w:pPr>
        <w:rPr>
          <w:rFonts w:ascii="Arial" w:hAnsi="Arial" w:cs="Arial"/>
          <w:sz w:val="20"/>
          <w:szCs w:val="20"/>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F6184C" w:rsidRPr="00185036" w14:paraId="09B1AD60" w14:textId="77777777"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9BE6EE9" w14:textId="77777777" w:rsidR="00F6184C" w:rsidRPr="00185036" w:rsidRDefault="00F6184C" w:rsidP="00F6184C">
            <w:pPr>
              <w:tabs>
                <w:tab w:val="left" w:pos="5400"/>
              </w:tabs>
              <w:ind w:left="-113" w:right="-113"/>
              <w:rPr>
                <w:rFonts w:ascii="Arial" w:hAnsi="Arial" w:cs="Arial"/>
                <w:sz w:val="20"/>
                <w:szCs w:val="20"/>
              </w:rPr>
            </w:pPr>
          </w:p>
        </w:tc>
      </w:tr>
      <w:tr w:rsidR="00F6184C" w:rsidRPr="00185036" w14:paraId="4195AEF7" w14:textId="77777777" w:rsidTr="00F6184C">
        <w:trPr>
          <w:trHeight w:hRule="exact" w:val="255"/>
        </w:trPr>
        <w:tc>
          <w:tcPr>
            <w:tcW w:w="288" w:type="dxa"/>
            <w:tcBorders>
              <w:left w:val="single" w:sz="4" w:space="0" w:color="auto"/>
            </w:tcBorders>
            <w:shd w:val="clear" w:color="auto" w:fill="auto"/>
          </w:tcPr>
          <w:p w14:paraId="0054EF5B" w14:textId="77777777" w:rsidR="00F6184C" w:rsidRPr="00185036" w:rsidRDefault="00F6184C" w:rsidP="00F6184C">
            <w:pPr>
              <w:tabs>
                <w:tab w:val="left" w:pos="5400"/>
              </w:tabs>
              <w:ind w:left="-113" w:right="-113"/>
              <w:rPr>
                <w:rFonts w:ascii="Arial" w:hAnsi="Arial" w:cs="Arial"/>
                <w:sz w:val="20"/>
                <w:szCs w:val="20"/>
              </w:rPr>
            </w:pPr>
          </w:p>
        </w:tc>
        <w:tc>
          <w:tcPr>
            <w:tcW w:w="3060" w:type="dxa"/>
            <w:gridSpan w:val="2"/>
            <w:shd w:val="clear" w:color="auto" w:fill="auto"/>
          </w:tcPr>
          <w:p w14:paraId="556F215E" w14:textId="77777777" w:rsidR="00F6184C" w:rsidRPr="00185036" w:rsidRDefault="00F6184C" w:rsidP="00F6184C">
            <w:pPr>
              <w:tabs>
                <w:tab w:val="left" w:pos="5400"/>
              </w:tabs>
              <w:ind w:left="-113" w:right="-113"/>
              <w:rPr>
                <w:rFonts w:ascii="Arial" w:hAnsi="Arial" w:cs="Arial"/>
                <w:sz w:val="20"/>
                <w:szCs w:val="20"/>
              </w:rPr>
            </w:pPr>
            <w:r w:rsidRPr="00185036">
              <w:rPr>
                <w:rFonts w:ascii="Arial" w:hAnsi="Arial" w:cs="Arial"/>
                <w:sz w:val="20"/>
                <w:szCs w:val="20"/>
              </w:rPr>
              <w:t xml:space="preserve">Name of Participant </w:t>
            </w:r>
            <w:r w:rsidRPr="00185036">
              <w:rPr>
                <w:rFonts w:ascii="Arial" w:hAnsi="Arial" w:cs="Arial"/>
                <w:sz w:val="16"/>
                <w:szCs w:val="16"/>
              </w:rPr>
              <w:t>(please print)</w:t>
            </w:r>
          </w:p>
        </w:tc>
        <w:tc>
          <w:tcPr>
            <w:tcW w:w="1620" w:type="dxa"/>
            <w:tcBorders>
              <w:bottom w:val="single" w:sz="4" w:space="0" w:color="auto"/>
            </w:tcBorders>
            <w:shd w:val="clear" w:color="auto" w:fill="auto"/>
          </w:tcPr>
          <w:p w14:paraId="235FEC8B" w14:textId="77777777" w:rsidR="00F6184C" w:rsidRPr="00185036" w:rsidRDefault="00F6184C" w:rsidP="00F6184C">
            <w:pPr>
              <w:tabs>
                <w:tab w:val="left" w:pos="5400"/>
              </w:tabs>
              <w:ind w:left="-113" w:right="-113"/>
              <w:rPr>
                <w:rFonts w:ascii="Arial" w:hAnsi="Arial" w:cs="Arial"/>
                <w:sz w:val="20"/>
                <w:szCs w:val="20"/>
              </w:rPr>
            </w:pPr>
          </w:p>
        </w:tc>
        <w:tc>
          <w:tcPr>
            <w:tcW w:w="540" w:type="dxa"/>
            <w:tcBorders>
              <w:bottom w:val="single" w:sz="4" w:space="0" w:color="auto"/>
            </w:tcBorders>
            <w:shd w:val="clear" w:color="auto" w:fill="auto"/>
          </w:tcPr>
          <w:p w14:paraId="320246BF" w14:textId="77777777" w:rsidR="00F6184C" w:rsidRPr="00185036" w:rsidRDefault="00F6184C" w:rsidP="00F6184C">
            <w:pPr>
              <w:tabs>
                <w:tab w:val="left" w:pos="5400"/>
              </w:tabs>
              <w:ind w:left="-113" w:right="-113"/>
              <w:rPr>
                <w:rFonts w:ascii="Arial" w:hAnsi="Arial" w:cs="Arial"/>
                <w:sz w:val="20"/>
                <w:szCs w:val="20"/>
              </w:rPr>
            </w:pPr>
          </w:p>
        </w:tc>
        <w:tc>
          <w:tcPr>
            <w:tcW w:w="3624" w:type="dxa"/>
            <w:tcBorders>
              <w:bottom w:val="single" w:sz="4" w:space="0" w:color="auto"/>
            </w:tcBorders>
            <w:shd w:val="clear" w:color="auto" w:fill="auto"/>
          </w:tcPr>
          <w:p w14:paraId="1C60D459" w14:textId="77777777" w:rsidR="00F6184C" w:rsidRPr="00185036" w:rsidRDefault="00F6184C" w:rsidP="00F6184C">
            <w:pPr>
              <w:tabs>
                <w:tab w:val="left" w:pos="5400"/>
              </w:tabs>
              <w:ind w:left="-113" w:right="-113"/>
              <w:rPr>
                <w:rFonts w:ascii="Arial" w:hAnsi="Arial" w:cs="Arial"/>
                <w:sz w:val="20"/>
                <w:szCs w:val="20"/>
              </w:rPr>
            </w:pPr>
          </w:p>
        </w:tc>
        <w:tc>
          <w:tcPr>
            <w:tcW w:w="236" w:type="dxa"/>
            <w:tcBorders>
              <w:right w:val="single" w:sz="4" w:space="0" w:color="auto"/>
            </w:tcBorders>
            <w:shd w:val="clear" w:color="auto" w:fill="auto"/>
          </w:tcPr>
          <w:p w14:paraId="49BF0E55" w14:textId="77777777" w:rsidR="00F6184C" w:rsidRPr="00185036" w:rsidRDefault="00F6184C" w:rsidP="00F6184C">
            <w:pPr>
              <w:tabs>
                <w:tab w:val="left" w:pos="5400"/>
              </w:tabs>
              <w:ind w:left="-113" w:right="-113"/>
              <w:rPr>
                <w:rFonts w:ascii="Arial" w:hAnsi="Arial" w:cs="Arial"/>
                <w:sz w:val="20"/>
                <w:szCs w:val="20"/>
              </w:rPr>
            </w:pPr>
          </w:p>
        </w:tc>
      </w:tr>
      <w:tr w:rsidR="00F6184C" w:rsidRPr="00185036" w14:paraId="36656A10" w14:textId="77777777" w:rsidTr="00F6184C">
        <w:trPr>
          <w:trHeight w:hRule="exact" w:val="57"/>
        </w:trPr>
        <w:tc>
          <w:tcPr>
            <w:tcW w:w="9368" w:type="dxa"/>
            <w:gridSpan w:val="7"/>
            <w:tcBorders>
              <w:left w:val="single" w:sz="4" w:space="0" w:color="auto"/>
              <w:right w:val="single" w:sz="4" w:space="0" w:color="auto"/>
            </w:tcBorders>
            <w:shd w:val="clear" w:color="auto" w:fill="auto"/>
          </w:tcPr>
          <w:p w14:paraId="26661CA3" w14:textId="77777777" w:rsidR="00F6184C" w:rsidRPr="00185036" w:rsidRDefault="00F6184C" w:rsidP="00F6184C">
            <w:pPr>
              <w:tabs>
                <w:tab w:val="left" w:pos="5400"/>
              </w:tabs>
              <w:ind w:left="-113" w:right="-113"/>
              <w:rPr>
                <w:rFonts w:ascii="Arial" w:hAnsi="Arial" w:cs="Arial"/>
                <w:sz w:val="20"/>
                <w:szCs w:val="20"/>
              </w:rPr>
            </w:pPr>
          </w:p>
        </w:tc>
      </w:tr>
      <w:tr w:rsidR="00F6184C" w:rsidRPr="00185036" w14:paraId="3B0E9819" w14:textId="77777777" w:rsidTr="00470B35">
        <w:trPr>
          <w:trHeight w:hRule="exact" w:val="454"/>
        </w:trPr>
        <w:tc>
          <w:tcPr>
            <w:tcW w:w="288" w:type="dxa"/>
            <w:tcBorders>
              <w:left w:val="single" w:sz="4" w:space="0" w:color="auto"/>
            </w:tcBorders>
            <w:shd w:val="clear" w:color="auto" w:fill="auto"/>
            <w:vAlign w:val="bottom"/>
          </w:tcPr>
          <w:p w14:paraId="6BA2C146" w14:textId="77777777" w:rsidR="00F6184C" w:rsidRPr="00185036" w:rsidRDefault="00F6184C" w:rsidP="00F6184C">
            <w:pPr>
              <w:tabs>
                <w:tab w:val="left" w:pos="5400"/>
              </w:tabs>
              <w:ind w:left="-113" w:right="-113"/>
              <w:rPr>
                <w:rFonts w:ascii="Arial" w:hAnsi="Arial" w:cs="Arial"/>
                <w:sz w:val="20"/>
                <w:szCs w:val="20"/>
              </w:rPr>
            </w:pPr>
          </w:p>
        </w:tc>
        <w:tc>
          <w:tcPr>
            <w:tcW w:w="1080" w:type="dxa"/>
            <w:shd w:val="clear" w:color="auto" w:fill="auto"/>
            <w:vAlign w:val="bottom"/>
          </w:tcPr>
          <w:p w14:paraId="5DDD95FC" w14:textId="77777777" w:rsidR="00F6184C" w:rsidRPr="00185036" w:rsidRDefault="00F6184C" w:rsidP="00F6184C">
            <w:pPr>
              <w:tabs>
                <w:tab w:val="left" w:pos="5400"/>
              </w:tabs>
              <w:ind w:left="-113" w:right="-113"/>
              <w:rPr>
                <w:rFonts w:ascii="Arial" w:hAnsi="Arial" w:cs="Arial"/>
                <w:sz w:val="20"/>
                <w:szCs w:val="20"/>
              </w:rPr>
            </w:pPr>
            <w:r w:rsidRPr="00185036">
              <w:rPr>
                <w:rFonts w:ascii="Arial" w:hAnsi="Arial" w:cs="Arial"/>
                <w:sz w:val="20"/>
                <w:szCs w:val="20"/>
              </w:rPr>
              <w:t>Signature</w:t>
            </w:r>
          </w:p>
        </w:tc>
        <w:tc>
          <w:tcPr>
            <w:tcW w:w="3600" w:type="dxa"/>
            <w:gridSpan w:val="2"/>
            <w:tcBorders>
              <w:bottom w:val="single" w:sz="4" w:space="0" w:color="auto"/>
            </w:tcBorders>
            <w:shd w:val="clear" w:color="auto" w:fill="auto"/>
            <w:vAlign w:val="bottom"/>
          </w:tcPr>
          <w:p w14:paraId="18CFD29F" w14:textId="77777777" w:rsidR="00F6184C" w:rsidRPr="00185036" w:rsidRDefault="00F6184C" w:rsidP="00F6184C">
            <w:pPr>
              <w:tabs>
                <w:tab w:val="left" w:pos="5400"/>
              </w:tabs>
              <w:ind w:left="-113" w:right="-113"/>
              <w:rPr>
                <w:rFonts w:ascii="Arial" w:hAnsi="Arial" w:cs="Arial"/>
                <w:sz w:val="20"/>
                <w:szCs w:val="20"/>
              </w:rPr>
            </w:pPr>
          </w:p>
        </w:tc>
        <w:tc>
          <w:tcPr>
            <w:tcW w:w="540" w:type="dxa"/>
            <w:shd w:val="clear" w:color="auto" w:fill="auto"/>
            <w:vAlign w:val="bottom"/>
          </w:tcPr>
          <w:p w14:paraId="77CFCAB7" w14:textId="77777777" w:rsidR="00F6184C" w:rsidRPr="00185036" w:rsidRDefault="00470B35" w:rsidP="00F6184C">
            <w:pPr>
              <w:tabs>
                <w:tab w:val="left" w:pos="5400"/>
              </w:tabs>
              <w:ind w:left="-113" w:right="-113"/>
              <w:rPr>
                <w:rFonts w:ascii="Arial" w:hAnsi="Arial" w:cs="Arial"/>
                <w:sz w:val="20"/>
                <w:szCs w:val="20"/>
              </w:rPr>
            </w:pPr>
            <w:r w:rsidRPr="00185036">
              <w:rPr>
                <w:rFonts w:ascii="Arial" w:hAnsi="Arial" w:cs="Arial"/>
                <w:sz w:val="20"/>
                <w:szCs w:val="20"/>
              </w:rPr>
              <w:t xml:space="preserve"> </w:t>
            </w:r>
            <w:r w:rsidR="00F6184C" w:rsidRPr="00185036">
              <w:rPr>
                <w:rFonts w:ascii="Arial" w:hAnsi="Arial" w:cs="Arial"/>
                <w:sz w:val="20"/>
                <w:szCs w:val="20"/>
              </w:rPr>
              <w:t>Date</w:t>
            </w:r>
          </w:p>
        </w:tc>
        <w:tc>
          <w:tcPr>
            <w:tcW w:w="3624" w:type="dxa"/>
            <w:tcBorders>
              <w:bottom w:val="single" w:sz="4" w:space="0" w:color="auto"/>
            </w:tcBorders>
            <w:shd w:val="clear" w:color="auto" w:fill="auto"/>
            <w:vAlign w:val="bottom"/>
          </w:tcPr>
          <w:p w14:paraId="79A0CE15" w14:textId="77777777" w:rsidR="00F6184C" w:rsidRPr="00185036" w:rsidRDefault="00F6184C" w:rsidP="00F6184C">
            <w:pPr>
              <w:tabs>
                <w:tab w:val="left" w:pos="5400"/>
              </w:tabs>
              <w:ind w:left="-113" w:right="-113"/>
              <w:rPr>
                <w:rFonts w:ascii="Arial" w:hAnsi="Arial" w:cs="Arial"/>
                <w:sz w:val="20"/>
                <w:szCs w:val="20"/>
              </w:rPr>
            </w:pPr>
          </w:p>
        </w:tc>
        <w:tc>
          <w:tcPr>
            <w:tcW w:w="236" w:type="dxa"/>
            <w:tcBorders>
              <w:right w:val="single" w:sz="4" w:space="0" w:color="auto"/>
            </w:tcBorders>
            <w:shd w:val="clear" w:color="auto" w:fill="auto"/>
            <w:vAlign w:val="bottom"/>
          </w:tcPr>
          <w:p w14:paraId="290EE25B" w14:textId="77777777" w:rsidR="00F6184C" w:rsidRPr="00185036" w:rsidRDefault="00F6184C" w:rsidP="00F6184C">
            <w:pPr>
              <w:tabs>
                <w:tab w:val="left" w:pos="5400"/>
              </w:tabs>
              <w:ind w:left="-113" w:right="-113"/>
              <w:rPr>
                <w:rFonts w:ascii="Arial" w:hAnsi="Arial" w:cs="Arial"/>
                <w:sz w:val="20"/>
                <w:szCs w:val="20"/>
              </w:rPr>
            </w:pPr>
          </w:p>
        </w:tc>
      </w:tr>
      <w:tr w:rsidR="00F6184C" w:rsidRPr="00185036" w14:paraId="71B173B5" w14:textId="77777777"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39EDC528" w14:textId="77777777" w:rsidR="00F6184C" w:rsidRPr="00185036" w:rsidRDefault="00F6184C" w:rsidP="00F6184C">
            <w:pPr>
              <w:tabs>
                <w:tab w:val="left" w:pos="5400"/>
              </w:tabs>
              <w:ind w:left="-113" w:right="-113"/>
              <w:rPr>
                <w:rFonts w:ascii="Arial" w:hAnsi="Arial" w:cs="Arial"/>
                <w:sz w:val="20"/>
                <w:szCs w:val="20"/>
              </w:rPr>
            </w:pPr>
          </w:p>
        </w:tc>
      </w:tr>
    </w:tbl>
    <w:p w14:paraId="3FB0E156" w14:textId="77777777" w:rsidR="00F6184C" w:rsidRPr="00185036" w:rsidRDefault="00F6184C" w:rsidP="00F6184C">
      <w:pPr>
        <w:tabs>
          <w:tab w:val="left" w:pos="5400"/>
        </w:tabs>
        <w:ind w:right="-113"/>
        <w:rPr>
          <w:rFonts w:ascii="Arial" w:hAnsi="Arial" w:cs="Arial"/>
          <w:sz w:val="20"/>
          <w:szCs w:val="20"/>
        </w:rPr>
      </w:pPr>
    </w:p>
    <w:p w14:paraId="7FC1805F" w14:textId="77777777" w:rsidR="00F6184C" w:rsidRPr="00185036" w:rsidRDefault="00F6184C" w:rsidP="00F6184C">
      <w:pPr>
        <w:tabs>
          <w:tab w:val="left" w:pos="5400"/>
        </w:tabs>
        <w:ind w:right="-113"/>
        <w:rPr>
          <w:rFonts w:ascii="Arial" w:hAnsi="Arial" w:cs="Arial"/>
          <w:sz w:val="20"/>
          <w:szCs w:val="20"/>
        </w:rPr>
      </w:pPr>
      <w:r w:rsidRPr="00185036">
        <w:rPr>
          <w:rFonts w:ascii="Arial" w:hAnsi="Arial" w:cs="Arial"/>
          <w:i/>
          <w:color w:val="3366FF"/>
          <w:sz w:val="20"/>
          <w:szCs w:val="20"/>
        </w:rPr>
        <w:t xml:space="preserve">In the event that the participant’s decision to withdraw is communicated verbally, </w:t>
      </w:r>
      <w:r w:rsidR="009D7DE0" w:rsidRPr="00185036">
        <w:rPr>
          <w:rFonts w:ascii="Arial" w:hAnsi="Arial" w:cs="Arial"/>
          <w:i/>
          <w:color w:val="3366FF"/>
          <w:sz w:val="20"/>
          <w:szCs w:val="20"/>
        </w:rPr>
        <w:t xml:space="preserve">the Study Doctor/Senior Researcher will need to </w:t>
      </w:r>
      <w:r w:rsidRPr="00185036">
        <w:rPr>
          <w:rFonts w:ascii="Arial" w:hAnsi="Arial" w:cs="Arial"/>
          <w:i/>
          <w:color w:val="3366FF"/>
          <w:sz w:val="20"/>
          <w:szCs w:val="20"/>
        </w:rPr>
        <w:t>provide a description of the circumstances</w:t>
      </w:r>
      <w:r w:rsidR="009D7DE0" w:rsidRPr="00185036">
        <w:rPr>
          <w:rFonts w:ascii="Arial" w:hAnsi="Arial" w:cs="Arial"/>
          <w:i/>
          <w:color w:val="3366FF"/>
          <w:sz w:val="20"/>
          <w:szCs w:val="20"/>
        </w:rPr>
        <w:t xml:space="preserve"> below</w:t>
      </w:r>
      <w:r w:rsidRPr="00185036">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185036" w14:paraId="508DFAFE" w14:textId="77777777" w:rsidTr="00A54684">
        <w:tc>
          <w:tcPr>
            <w:tcW w:w="9576" w:type="dxa"/>
            <w:shd w:val="clear" w:color="auto" w:fill="auto"/>
          </w:tcPr>
          <w:p w14:paraId="3D66BE70" w14:textId="77777777" w:rsidR="00F6184C" w:rsidRPr="00185036" w:rsidRDefault="00F6184C" w:rsidP="00A54684">
            <w:pPr>
              <w:tabs>
                <w:tab w:val="left" w:pos="5400"/>
              </w:tabs>
              <w:ind w:right="-113"/>
              <w:rPr>
                <w:rFonts w:ascii="Arial" w:hAnsi="Arial" w:cs="Arial"/>
                <w:sz w:val="20"/>
                <w:szCs w:val="20"/>
              </w:rPr>
            </w:pPr>
          </w:p>
          <w:p w14:paraId="29A4A754" w14:textId="77777777" w:rsidR="00F6184C" w:rsidRPr="00185036" w:rsidRDefault="00F6184C" w:rsidP="00A54684">
            <w:pPr>
              <w:tabs>
                <w:tab w:val="left" w:pos="5400"/>
              </w:tabs>
              <w:ind w:right="-113"/>
              <w:rPr>
                <w:rFonts w:ascii="Arial" w:hAnsi="Arial" w:cs="Arial"/>
                <w:sz w:val="20"/>
                <w:szCs w:val="20"/>
              </w:rPr>
            </w:pPr>
          </w:p>
          <w:p w14:paraId="2CB416C9" w14:textId="77777777" w:rsidR="00F6184C" w:rsidRPr="00185036" w:rsidRDefault="00F6184C" w:rsidP="00A54684">
            <w:pPr>
              <w:tabs>
                <w:tab w:val="left" w:pos="5400"/>
              </w:tabs>
              <w:ind w:right="-113"/>
              <w:rPr>
                <w:rFonts w:ascii="Arial" w:hAnsi="Arial" w:cs="Arial"/>
                <w:sz w:val="20"/>
                <w:szCs w:val="20"/>
              </w:rPr>
            </w:pPr>
          </w:p>
          <w:p w14:paraId="13DAEB9F" w14:textId="77777777" w:rsidR="00F6184C" w:rsidRPr="00185036" w:rsidRDefault="00F6184C" w:rsidP="00A54684">
            <w:pPr>
              <w:tabs>
                <w:tab w:val="left" w:pos="5400"/>
              </w:tabs>
              <w:ind w:right="-113"/>
              <w:rPr>
                <w:rFonts w:ascii="Arial" w:hAnsi="Arial" w:cs="Arial"/>
                <w:sz w:val="20"/>
                <w:szCs w:val="20"/>
              </w:rPr>
            </w:pPr>
          </w:p>
        </w:tc>
      </w:tr>
    </w:tbl>
    <w:p w14:paraId="71E2C002" w14:textId="77777777" w:rsidR="00F6184C" w:rsidRPr="00185036" w:rsidRDefault="00F6184C" w:rsidP="00F6184C">
      <w:pPr>
        <w:rPr>
          <w:rFonts w:ascii="Arial" w:hAnsi="Arial" w:cs="Arial"/>
          <w:sz w:val="20"/>
          <w:szCs w:val="20"/>
        </w:rPr>
      </w:pPr>
    </w:p>
    <w:p w14:paraId="22ECEF7C" w14:textId="77777777" w:rsidR="00F6184C" w:rsidRPr="00185036" w:rsidRDefault="00F6184C" w:rsidP="00F6184C">
      <w:pPr>
        <w:rPr>
          <w:rFonts w:ascii="Arial" w:hAnsi="Arial" w:cs="Arial"/>
          <w:b/>
          <w:sz w:val="20"/>
          <w:szCs w:val="20"/>
          <w:u w:val="single"/>
          <w:vertAlign w:val="superscript"/>
        </w:rPr>
      </w:pPr>
      <w:r w:rsidRPr="00185036">
        <w:rPr>
          <w:rFonts w:ascii="Arial" w:hAnsi="Arial" w:cs="Arial"/>
          <w:b/>
          <w:sz w:val="20"/>
          <w:szCs w:val="20"/>
          <w:u w:val="single"/>
        </w:rPr>
        <w:t>Declaration by Study Doctor/Senior Researcher</w:t>
      </w:r>
      <w:r w:rsidRPr="00185036">
        <w:rPr>
          <w:rFonts w:ascii="Arial" w:hAnsi="Arial" w:cs="Arial"/>
          <w:b/>
          <w:sz w:val="20"/>
          <w:szCs w:val="20"/>
          <w:u w:val="single"/>
          <w:vertAlign w:val="superscript"/>
        </w:rPr>
        <w:t>†</w:t>
      </w:r>
    </w:p>
    <w:p w14:paraId="76AC2B1B" w14:textId="77777777" w:rsidR="00F6184C" w:rsidRPr="00185036" w:rsidRDefault="00F6184C" w:rsidP="00F6184C">
      <w:pPr>
        <w:rPr>
          <w:rFonts w:ascii="Arial" w:hAnsi="Arial" w:cs="Arial"/>
          <w:sz w:val="20"/>
          <w:szCs w:val="20"/>
        </w:rPr>
      </w:pPr>
    </w:p>
    <w:p w14:paraId="45FE9A74" w14:textId="77777777" w:rsidR="00F6184C" w:rsidRPr="00185036" w:rsidRDefault="00F6184C" w:rsidP="00F6184C">
      <w:pPr>
        <w:rPr>
          <w:rFonts w:ascii="Arial" w:hAnsi="Arial" w:cs="Arial"/>
          <w:sz w:val="20"/>
          <w:szCs w:val="20"/>
        </w:rPr>
      </w:pPr>
      <w:r w:rsidRPr="00185036">
        <w:rPr>
          <w:rFonts w:ascii="Arial" w:hAnsi="Arial" w:cs="Arial"/>
          <w:sz w:val="20"/>
          <w:szCs w:val="20"/>
        </w:rPr>
        <w:t>I have given a verbal explanation of the implications of withdrawal from the research project and I believe that the participant has understood that explanation.</w:t>
      </w:r>
    </w:p>
    <w:p w14:paraId="5378207E" w14:textId="77777777" w:rsidR="00F6184C" w:rsidRPr="00185036" w:rsidRDefault="00F6184C" w:rsidP="00F6184C">
      <w:pPr>
        <w:rPr>
          <w:rFonts w:ascii="Arial" w:hAnsi="Arial" w:cs="Arial"/>
          <w:sz w:val="20"/>
          <w:szCs w:val="20"/>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F6184C" w:rsidRPr="00185036" w14:paraId="44E581A1"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2835F22" w14:textId="77777777" w:rsidR="00F6184C" w:rsidRPr="00185036" w:rsidRDefault="00F6184C" w:rsidP="00F6184C">
            <w:pPr>
              <w:ind w:left="-113" w:right="-113"/>
              <w:rPr>
                <w:rFonts w:ascii="Arial" w:hAnsi="Arial" w:cs="Arial"/>
                <w:sz w:val="20"/>
                <w:szCs w:val="20"/>
              </w:rPr>
            </w:pPr>
          </w:p>
        </w:tc>
      </w:tr>
      <w:tr w:rsidR="00F6184C" w:rsidRPr="00185036" w14:paraId="135FC38B" w14:textId="77777777" w:rsidTr="00F6184C">
        <w:tc>
          <w:tcPr>
            <w:tcW w:w="288" w:type="dxa"/>
            <w:tcBorders>
              <w:left w:val="single" w:sz="4" w:space="0" w:color="auto"/>
            </w:tcBorders>
            <w:shd w:val="clear" w:color="auto" w:fill="auto"/>
          </w:tcPr>
          <w:p w14:paraId="33AAD501" w14:textId="77777777" w:rsidR="00F6184C" w:rsidRPr="00185036" w:rsidRDefault="00F6184C" w:rsidP="00F6184C">
            <w:pPr>
              <w:ind w:left="-113" w:right="-113"/>
              <w:rPr>
                <w:rFonts w:ascii="Arial" w:hAnsi="Arial" w:cs="Arial"/>
                <w:sz w:val="20"/>
                <w:szCs w:val="20"/>
              </w:rPr>
            </w:pPr>
          </w:p>
        </w:tc>
        <w:tc>
          <w:tcPr>
            <w:tcW w:w="3060" w:type="dxa"/>
            <w:gridSpan w:val="2"/>
            <w:shd w:val="clear" w:color="auto" w:fill="auto"/>
          </w:tcPr>
          <w:p w14:paraId="3BBA6732" w14:textId="77777777" w:rsidR="00F6184C" w:rsidRPr="00185036" w:rsidRDefault="00F6184C" w:rsidP="00F6184C">
            <w:pPr>
              <w:ind w:left="-113" w:right="-113"/>
              <w:rPr>
                <w:rFonts w:ascii="Arial" w:hAnsi="Arial" w:cs="Arial"/>
                <w:sz w:val="20"/>
                <w:szCs w:val="20"/>
              </w:rPr>
            </w:pPr>
            <w:r w:rsidRPr="00185036">
              <w:rPr>
                <w:rFonts w:ascii="Arial" w:hAnsi="Arial" w:cs="Arial"/>
                <w:sz w:val="20"/>
                <w:szCs w:val="20"/>
              </w:rPr>
              <w:t>Name of Study Doctor/</w:t>
            </w:r>
          </w:p>
          <w:p w14:paraId="7915CF37" w14:textId="77777777" w:rsidR="00F6184C" w:rsidRPr="00185036" w:rsidRDefault="00F6184C" w:rsidP="00F6184C">
            <w:pPr>
              <w:ind w:left="-113" w:right="-113"/>
              <w:rPr>
                <w:rFonts w:ascii="Arial" w:hAnsi="Arial" w:cs="Arial"/>
                <w:sz w:val="20"/>
                <w:szCs w:val="20"/>
              </w:rPr>
            </w:pPr>
            <w:r w:rsidRPr="00185036">
              <w:rPr>
                <w:rFonts w:ascii="Arial" w:hAnsi="Arial" w:cs="Arial"/>
                <w:sz w:val="20"/>
                <w:szCs w:val="20"/>
              </w:rPr>
              <w:t>Senior Researcher</w:t>
            </w:r>
            <w:r w:rsidRPr="00185036">
              <w:rPr>
                <w:rFonts w:ascii="Arial" w:hAnsi="Arial" w:cs="Arial"/>
                <w:sz w:val="20"/>
                <w:szCs w:val="20"/>
                <w:vertAlign w:val="superscript"/>
              </w:rPr>
              <w:t>†</w:t>
            </w:r>
            <w:r w:rsidRPr="00185036">
              <w:rPr>
                <w:rFonts w:ascii="Arial" w:hAnsi="Arial" w:cs="Arial"/>
                <w:sz w:val="20"/>
                <w:szCs w:val="20"/>
              </w:rPr>
              <w:t xml:space="preserve"> </w:t>
            </w:r>
            <w:r w:rsidRPr="00185036">
              <w:rPr>
                <w:rFonts w:ascii="Arial" w:hAnsi="Arial" w:cs="Arial"/>
                <w:sz w:val="16"/>
                <w:szCs w:val="16"/>
              </w:rPr>
              <w:t>(please print)</w:t>
            </w:r>
          </w:p>
        </w:tc>
        <w:tc>
          <w:tcPr>
            <w:tcW w:w="5760" w:type="dxa"/>
            <w:gridSpan w:val="3"/>
            <w:tcBorders>
              <w:bottom w:val="single" w:sz="4" w:space="0" w:color="auto"/>
            </w:tcBorders>
            <w:shd w:val="clear" w:color="auto" w:fill="auto"/>
          </w:tcPr>
          <w:p w14:paraId="54BB59F4" w14:textId="77777777" w:rsidR="00F6184C" w:rsidRPr="00185036" w:rsidRDefault="00F6184C" w:rsidP="00F6184C">
            <w:pPr>
              <w:ind w:left="-113" w:right="-113"/>
              <w:rPr>
                <w:rFonts w:ascii="Arial" w:hAnsi="Arial" w:cs="Arial"/>
                <w:sz w:val="20"/>
                <w:szCs w:val="20"/>
              </w:rPr>
            </w:pPr>
          </w:p>
        </w:tc>
        <w:tc>
          <w:tcPr>
            <w:tcW w:w="236" w:type="dxa"/>
            <w:tcBorders>
              <w:right w:val="single" w:sz="4" w:space="0" w:color="auto"/>
            </w:tcBorders>
            <w:shd w:val="clear" w:color="auto" w:fill="auto"/>
          </w:tcPr>
          <w:p w14:paraId="3276D1EA" w14:textId="77777777" w:rsidR="00F6184C" w:rsidRPr="00185036" w:rsidRDefault="00F6184C" w:rsidP="00F6184C">
            <w:pPr>
              <w:ind w:left="-113" w:right="-113"/>
              <w:rPr>
                <w:rFonts w:ascii="Arial" w:hAnsi="Arial" w:cs="Arial"/>
                <w:sz w:val="20"/>
                <w:szCs w:val="20"/>
              </w:rPr>
            </w:pPr>
          </w:p>
        </w:tc>
      </w:tr>
      <w:tr w:rsidR="00F6184C" w:rsidRPr="00185036" w14:paraId="2DC013E4" w14:textId="77777777" w:rsidTr="00F6184C">
        <w:trPr>
          <w:trHeight w:hRule="exact" w:val="57"/>
        </w:trPr>
        <w:tc>
          <w:tcPr>
            <w:tcW w:w="9108" w:type="dxa"/>
            <w:gridSpan w:val="6"/>
            <w:tcBorders>
              <w:left w:val="single" w:sz="4" w:space="0" w:color="auto"/>
            </w:tcBorders>
            <w:shd w:val="clear" w:color="auto" w:fill="auto"/>
          </w:tcPr>
          <w:p w14:paraId="5BDD748D" w14:textId="77777777" w:rsidR="00F6184C" w:rsidRPr="00185036" w:rsidRDefault="00F6184C" w:rsidP="00F6184C">
            <w:pPr>
              <w:ind w:left="-113" w:right="-113"/>
              <w:rPr>
                <w:rFonts w:ascii="Arial" w:hAnsi="Arial" w:cs="Arial"/>
                <w:sz w:val="20"/>
                <w:szCs w:val="20"/>
              </w:rPr>
            </w:pPr>
          </w:p>
        </w:tc>
        <w:tc>
          <w:tcPr>
            <w:tcW w:w="236" w:type="dxa"/>
            <w:tcBorders>
              <w:right w:val="single" w:sz="4" w:space="0" w:color="auto"/>
            </w:tcBorders>
            <w:shd w:val="clear" w:color="auto" w:fill="auto"/>
          </w:tcPr>
          <w:p w14:paraId="59CD22E2" w14:textId="77777777" w:rsidR="00F6184C" w:rsidRPr="00185036" w:rsidRDefault="00F6184C" w:rsidP="00F6184C">
            <w:pPr>
              <w:ind w:left="-113" w:right="-113"/>
              <w:rPr>
                <w:rFonts w:ascii="Arial" w:hAnsi="Arial" w:cs="Arial"/>
                <w:sz w:val="20"/>
                <w:szCs w:val="20"/>
              </w:rPr>
            </w:pPr>
          </w:p>
        </w:tc>
      </w:tr>
      <w:tr w:rsidR="00F6184C" w:rsidRPr="00185036" w14:paraId="1152952E" w14:textId="77777777" w:rsidTr="00470B35">
        <w:trPr>
          <w:trHeight w:hRule="exact" w:val="454"/>
        </w:trPr>
        <w:tc>
          <w:tcPr>
            <w:tcW w:w="288" w:type="dxa"/>
            <w:tcBorders>
              <w:left w:val="single" w:sz="4" w:space="0" w:color="auto"/>
            </w:tcBorders>
            <w:shd w:val="clear" w:color="auto" w:fill="auto"/>
            <w:vAlign w:val="bottom"/>
          </w:tcPr>
          <w:p w14:paraId="3CC7D8DC" w14:textId="77777777" w:rsidR="00F6184C" w:rsidRPr="00185036" w:rsidRDefault="00F6184C" w:rsidP="00F6184C">
            <w:pPr>
              <w:ind w:left="-113" w:right="-113"/>
              <w:rPr>
                <w:rFonts w:ascii="Arial" w:hAnsi="Arial" w:cs="Arial"/>
                <w:sz w:val="20"/>
                <w:szCs w:val="20"/>
              </w:rPr>
            </w:pPr>
          </w:p>
        </w:tc>
        <w:tc>
          <w:tcPr>
            <w:tcW w:w="1080" w:type="dxa"/>
            <w:shd w:val="clear" w:color="auto" w:fill="auto"/>
            <w:vAlign w:val="bottom"/>
          </w:tcPr>
          <w:p w14:paraId="59D75141" w14:textId="77777777" w:rsidR="00F6184C" w:rsidRPr="00185036" w:rsidRDefault="00F6184C" w:rsidP="00F6184C">
            <w:pPr>
              <w:ind w:left="-113" w:right="-113"/>
              <w:rPr>
                <w:rFonts w:ascii="Arial" w:hAnsi="Arial" w:cs="Arial"/>
                <w:sz w:val="20"/>
                <w:szCs w:val="20"/>
              </w:rPr>
            </w:pPr>
            <w:r w:rsidRPr="00185036">
              <w:rPr>
                <w:rFonts w:ascii="Arial" w:hAnsi="Arial" w:cs="Arial"/>
                <w:sz w:val="20"/>
                <w:szCs w:val="20"/>
              </w:rPr>
              <w:t>Signature</w:t>
            </w:r>
          </w:p>
        </w:tc>
        <w:tc>
          <w:tcPr>
            <w:tcW w:w="3600" w:type="dxa"/>
            <w:gridSpan w:val="2"/>
            <w:tcBorders>
              <w:bottom w:val="single" w:sz="4" w:space="0" w:color="auto"/>
            </w:tcBorders>
            <w:shd w:val="clear" w:color="auto" w:fill="auto"/>
            <w:vAlign w:val="bottom"/>
          </w:tcPr>
          <w:p w14:paraId="34550295" w14:textId="77777777" w:rsidR="00F6184C" w:rsidRPr="00185036" w:rsidRDefault="00F6184C" w:rsidP="00F6184C">
            <w:pPr>
              <w:ind w:left="-113" w:right="-113"/>
              <w:rPr>
                <w:rFonts w:ascii="Arial" w:hAnsi="Arial" w:cs="Arial"/>
                <w:sz w:val="20"/>
                <w:szCs w:val="20"/>
              </w:rPr>
            </w:pPr>
          </w:p>
        </w:tc>
        <w:tc>
          <w:tcPr>
            <w:tcW w:w="540" w:type="dxa"/>
            <w:shd w:val="clear" w:color="auto" w:fill="auto"/>
            <w:vAlign w:val="bottom"/>
          </w:tcPr>
          <w:p w14:paraId="3C50CB0C" w14:textId="77777777" w:rsidR="00F6184C" w:rsidRPr="00185036" w:rsidRDefault="00470B35" w:rsidP="00F6184C">
            <w:pPr>
              <w:ind w:left="-113" w:right="-113"/>
              <w:rPr>
                <w:rFonts w:ascii="Arial" w:hAnsi="Arial" w:cs="Arial"/>
                <w:sz w:val="20"/>
                <w:szCs w:val="20"/>
              </w:rPr>
            </w:pPr>
            <w:r w:rsidRPr="00185036">
              <w:rPr>
                <w:rFonts w:ascii="Arial" w:hAnsi="Arial" w:cs="Arial"/>
                <w:sz w:val="20"/>
                <w:szCs w:val="20"/>
              </w:rPr>
              <w:t xml:space="preserve"> </w:t>
            </w:r>
            <w:r w:rsidR="00F6184C" w:rsidRPr="00185036">
              <w:rPr>
                <w:rFonts w:ascii="Arial" w:hAnsi="Arial" w:cs="Arial"/>
                <w:sz w:val="20"/>
                <w:szCs w:val="20"/>
              </w:rPr>
              <w:t>Date</w:t>
            </w:r>
          </w:p>
        </w:tc>
        <w:tc>
          <w:tcPr>
            <w:tcW w:w="3600" w:type="dxa"/>
            <w:tcBorders>
              <w:bottom w:val="single" w:sz="4" w:space="0" w:color="auto"/>
            </w:tcBorders>
            <w:shd w:val="clear" w:color="auto" w:fill="auto"/>
            <w:vAlign w:val="bottom"/>
          </w:tcPr>
          <w:p w14:paraId="028A58B0" w14:textId="77777777" w:rsidR="00F6184C" w:rsidRPr="00185036" w:rsidRDefault="00F6184C" w:rsidP="00F6184C">
            <w:pPr>
              <w:ind w:left="-113" w:right="-113"/>
              <w:rPr>
                <w:rFonts w:ascii="Arial" w:hAnsi="Arial" w:cs="Arial"/>
                <w:sz w:val="20"/>
                <w:szCs w:val="20"/>
              </w:rPr>
            </w:pPr>
          </w:p>
        </w:tc>
        <w:tc>
          <w:tcPr>
            <w:tcW w:w="236" w:type="dxa"/>
            <w:tcBorders>
              <w:right w:val="single" w:sz="4" w:space="0" w:color="auto"/>
            </w:tcBorders>
            <w:shd w:val="clear" w:color="auto" w:fill="auto"/>
            <w:vAlign w:val="bottom"/>
          </w:tcPr>
          <w:p w14:paraId="10791CCD" w14:textId="77777777" w:rsidR="00F6184C" w:rsidRPr="00185036" w:rsidRDefault="00F6184C" w:rsidP="00F6184C">
            <w:pPr>
              <w:ind w:left="-113" w:right="-113"/>
              <w:rPr>
                <w:rFonts w:ascii="Arial" w:hAnsi="Arial" w:cs="Arial"/>
                <w:sz w:val="20"/>
                <w:szCs w:val="20"/>
              </w:rPr>
            </w:pPr>
          </w:p>
        </w:tc>
      </w:tr>
      <w:tr w:rsidR="00F6184C" w:rsidRPr="00185036" w14:paraId="1A6E6C03"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2831D2BD" w14:textId="77777777" w:rsidR="00F6184C" w:rsidRPr="00185036" w:rsidRDefault="00F6184C" w:rsidP="00F6184C">
            <w:pPr>
              <w:ind w:left="-113" w:right="-113"/>
              <w:rPr>
                <w:rFonts w:ascii="Arial" w:hAnsi="Arial" w:cs="Arial"/>
                <w:sz w:val="20"/>
                <w:szCs w:val="20"/>
              </w:rPr>
            </w:pPr>
          </w:p>
        </w:tc>
      </w:tr>
    </w:tbl>
    <w:p w14:paraId="19327048" w14:textId="77777777" w:rsidR="00F6184C" w:rsidRPr="00185036" w:rsidRDefault="00F6184C" w:rsidP="00F6184C">
      <w:pPr>
        <w:spacing w:before="40"/>
        <w:rPr>
          <w:rFonts w:ascii="Arial" w:hAnsi="Arial" w:cs="Arial"/>
          <w:sz w:val="20"/>
          <w:szCs w:val="20"/>
        </w:rPr>
      </w:pPr>
      <w:r w:rsidRPr="00185036">
        <w:rPr>
          <w:rFonts w:ascii="Arial" w:hAnsi="Arial" w:cs="Arial"/>
          <w:sz w:val="20"/>
          <w:szCs w:val="20"/>
          <w:vertAlign w:val="superscript"/>
        </w:rPr>
        <w:t>†</w:t>
      </w:r>
      <w:r w:rsidRPr="00185036">
        <w:rPr>
          <w:rFonts w:ascii="Arial" w:hAnsi="Arial" w:cs="Arial"/>
          <w:sz w:val="20"/>
          <w:szCs w:val="20"/>
        </w:rPr>
        <w:t xml:space="preserve"> A senior member of the research team must provide the explanation of and information concerning withdrawal from the research project. </w:t>
      </w:r>
    </w:p>
    <w:p w14:paraId="3F0A2EAE" w14:textId="77777777" w:rsidR="00F6184C" w:rsidRPr="00185036" w:rsidRDefault="00F6184C" w:rsidP="002F5E8A">
      <w:pPr>
        <w:rPr>
          <w:rFonts w:ascii="Arial" w:hAnsi="Arial" w:cs="Arial"/>
          <w:sz w:val="20"/>
          <w:szCs w:val="20"/>
        </w:rPr>
      </w:pPr>
    </w:p>
    <w:p w14:paraId="04ADAFB7" w14:textId="77777777" w:rsidR="009D7DE0" w:rsidRDefault="009D7DE0" w:rsidP="009D7DE0">
      <w:pPr>
        <w:rPr>
          <w:rFonts w:ascii="Arial" w:hAnsi="Arial" w:cs="Arial"/>
          <w:sz w:val="22"/>
          <w:szCs w:val="22"/>
        </w:rPr>
      </w:pPr>
      <w:r w:rsidRPr="00185036">
        <w:rPr>
          <w:rFonts w:ascii="Arial" w:hAnsi="Arial" w:cs="Arial"/>
          <w:sz w:val="20"/>
          <w:szCs w:val="20"/>
        </w:rPr>
        <w:t>Note: All parties signing the consent section must date their own signature</w:t>
      </w:r>
      <w:r w:rsidRPr="009A7E16">
        <w:rPr>
          <w:rFonts w:ascii="Arial" w:hAnsi="Arial" w:cs="Arial"/>
          <w:sz w:val="22"/>
          <w:szCs w:val="22"/>
        </w:rPr>
        <w:t>.</w:t>
      </w:r>
    </w:p>
    <w:sectPr w:rsidR="009D7DE0" w:rsidSect="00E80F04">
      <w:footerReference w:type="default" r:id="rId16"/>
      <w:pgSz w:w="11906" w:h="16838" w:code="9"/>
      <w:pgMar w:top="454" w:right="1077" w:bottom="680" w:left="1134"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6EAA" w14:textId="77777777" w:rsidR="001B7E3E" w:rsidRDefault="001B7E3E">
      <w:r>
        <w:separator/>
      </w:r>
    </w:p>
  </w:endnote>
  <w:endnote w:type="continuationSeparator" w:id="0">
    <w:p w14:paraId="7BF6C8DA" w14:textId="77777777" w:rsidR="001B7E3E" w:rsidRDefault="001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 w:name="Univers Condensed">
    <w:panose1 w:val="020B050602020205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8126" w14:textId="52409243" w:rsidR="004D3BDF" w:rsidRPr="004D3BDF" w:rsidRDefault="004D3BDF" w:rsidP="004D3BDF">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4D3BDF">
      <w:rPr>
        <w:rFonts w:ascii="Arial" w:hAnsi="Arial" w:cs="Arial"/>
        <w:iCs/>
        <w:color w:val="000000" w:themeColor="text1"/>
        <w:sz w:val="18"/>
        <w:szCs w:val="18"/>
      </w:rPr>
      <w:t>12.12.2021</w:t>
    </w:r>
    <w:r>
      <w:rPr>
        <w:rFonts w:ascii="Arial" w:hAnsi="Arial" w:cs="Arial"/>
        <w:i/>
        <w:color w:val="FF9900"/>
        <w:sz w:val="18"/>
        <w:szCs w:val="18"/>
      </w:rPr>
      <w:tab/>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Pr>
        <w:rStyle w:val="PageNumber"/>
        <w:rFonts w:ascii="Arial" w:hAnsi="Arial" w:cs="Arial"/>
        <w:sz w:val="18"/>
        <w:szCs w:val="18"/>
      </w:rPr>
      <w:t>1</w:t>
    </w:r>
    <w:r w:rsidRPr="00681AAC">
      <w:rPr>
        <w:rStyle w:val="PageNumber"/>
        <w:rFonts w:ascii="Arial" w:hAnsi="Arial" w:cs="Arial"/>
        <w:sz w:val="18"/>
        <w:szCs w:val="18"/>
      </w:rPr>
      <w:fldChar w:fldCharType="end"/>
    </w:r>
    <w:r w:rsidRPr="00681AAC">
      <w:rPr>
        <w:rFonts w:ascii="Arial" w:hAnsi="Arial" w:cs="Arial"/>
        <w:sz w:val="18"/>
        <w:szCs w:val="18"/>
      </w:rPr>
      <w:t xml:space="preserve"> </w:t>
    </w:r>
    <w:r>
      <w:rPr>
        <w:rFonts w:ascii="Arial" w:hAnsi="Arial" w:cs="Arial"/>
        <w:noProof/>
        <w:sz w:val="18"/>
        <w:szCs w:val="18"/>
      </w:rPr>
      <mc:AlternateContent>
        <mc:Choice Requires="wps">
          <w:drawing>
            <wp:anchor distT="0" distB="0" distL="114300" distR="114300" simplePos="0" relativeHeight="251662848" behindDoc="0" locked="0" layoutInCell="1" allowOverlap="1" wp14:anchorId="42D9F747" wp14:editId="3EF03868">
              <wp:simplePos x="0" y="0"/>
              <wp:positionH relativeFrom="column">
                <wp:posOffset>0</wp:posOffset>
              </wp:positionH>
              <wp:positionV relativeFrom="line">
                <wp:posOffset>144145</wp:posOffset>
              </wp:positionV>
              <wp:extent cx="5029200" cy="0"/>
              <wp:effectExtent l="5715" t="13970" r="13335" b="5080"/>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9737" id="Line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">
              <w10:wrap anchory="line"/>
            </v:line>
          </w:pict>
        </mc:Fallback>
      </mc:AlternateContent>
    </w:r>
  </w:p>
  <w:p w14:paraId="60383CE2" w14:textId="77777777" w:rsidR="004D3BDF" w:rsidRPr="00DB24C4" w:rsidRDefault="004D3BDF" w:rsidP="004D3BDF">
    <w:pPr>
      <w:pStyle w:val="Footer"/>
      <w:rPr>
        <w:rFonts w:ascii="Arial" w:hAnsi="Arial" w:cs="Arial"/>
        <w:sz w:val="2"/>
        <w:szCs w:val="2"/>
      </w:rPr>
    </w:pPr>
  </w:p>
  <w:p w14:paraId="707A3ABA" w14:textId="19ECC65B" w:rsidR="00FB0632" w:rsidRPr="00DB24C4" w:rsidRDefault="004D3BDF" w:rsidP="004D3BDF">
    <w:pPr>
      <w:pStyle w:val="Footer"/>
      <w:rPr>
        <w:rFonts w:ascii="Arial" w:hAnsi="Arial" w:cs="Arial"/>
        <w:sz w:val="2"/>
        <w:szCs w:val="2"/>
      </w:rPr>
    </w:pPr>
    <w:r w:rsidRPr="00DB24C4">
      <w:rPr>
        <w:rFonts w:ascii="Arial" w:hAnsi="Arial" w:cs="Arial"/>
        <w:sz w:val="18"/>
        <w:szCs w:val="18"/>
      </w:rPr>
      <w:t xml:space="preserve">Local governance </w:t>
    </w:r>
    <w:r w:rsidRPr="004D3BDF">
      <w:rPr>
        <w:rFonts w:ascii="Arial" w:hAnsi="Arial" w:cs="Arial"/>
        <w:color w:val="000000" w:themeColor="text1"/>
        <w:sz w:val="18"/>
        <w:szCs w:val="18"/>
      </w:rPr>
      <w:t>version</w:t>
    </w:r>
    <w:r>
      <w:rPr>
        <w:rFonts w:ascii="Arial" w:hAnsi="Arial" w:cs="Arial"/>
        <w:color w:val="000000" w:themeColor="text1"/>
        <w:sz w:val="18"/>
        <w:szCs w:val="18"/>
      </w:rPr>
      <w:t xml:space="preserve"> 1.0</w:t>
    </w:r>
    <w:r w:rsidRPr="004D3BDF">
      <w:rPr>
        <w:rFonts w:ascii="Arial" w:hAnsi="Arial" w:cs="Arial"/>
        <w:color w:val="000000" w:themeColor="text1"/>
        <w:sz w:val="18"/>
        <w:szCs w:val="18"/>
      </w:rPr>
      <w:t xml:space="preserve"> 12.12.2021</w:t>
    </w:r>
    <w:r w:rsidRPr="004D3BDF">
      <w:rPr>
        <w:rFonts w:ascii="Arial" w:hAnsi="Arial" w:cs="Arial"/>
        <w:i/>
        <w:color w:val="000000" w:themeColor="text1"/>
        <w:sz w:val="18"/>
        <w:szCs w:val="18"/>
      </w:rPr>
      <w:t xml:space="preserv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p>
  <w:p w14:paraId="1C2BE15E" w14:textId="20B0D0EA" w:rsidR="00FB0632" w:rsidRPr="0039619A" w:rsidRDefault="00FB0632" w:rsidP="00E80F04">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2B2" w14:textId="77777777" w:rsidR="004D3BDF" w:rsidRPr="004D3BDF" w:rsidRDefault="004D3BDF" w:rsidP="004D3BDF">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4D3BDF">
      <w:rPr>
        <w:rFonts w:ascii="Arial" w:hAnsi="Arial" w:cs="Arial"/>
        <w:iCs/>
        <w:color w:val="000000" w:themeColor="text1"/>
        <w:sz w:val="18"/>
        <w:szCs w:val="18"/>
      </w:rPr>
      <w:t>12.12.2021</w:t>
    </w:r>
    <w:r>
      <w:rPr>
        <w:rFonts w:ascii="Arial" w:hAnsi="Arial" w:cs="Arial"/>
        <w:i/>
        <w:color w:val="FF9900"/>
        <w:sz w:val="18"/>
        <w:szCs w:val="18"/>
      </w:rPr>
      <w:tab/>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Pr>
        <w:rStyle w:val="PageNumber"/>
        <w:rFonts w:ascii="Arial" w:hAnsi="Arial" w:cs="Arial"/>
        <w:sz w:val="18"/>
        <w:szCs w:val="18"/>
      </w:rPr>
      <w:t>1</w:t>
    </w:r>
    <w:r w:rsidRPr="00681AAC">
      <w:rPr>
        <w:rStyle w:val="PageNumber"/>
        <w:rFonts w:ascii="Arial" w:hAnsi="Arial" w:cs="Arial"/>
        <w:sz w:val="18"/>
        <w:szCs w:val="18"/>
      </w:rPr>
      <w:fldChar w:fldCharType="end"/>
    </w:r>
    <w:r w:rsidRPr="00681AAC">
      <w:rPr>
        <w:rFonts w:ascii="Arial" w:hAnsi="Arial" w:cs="Arial"/>
        <w:sz w:val="18"/>
        <w:szCs w:val="18"/>
      </w:rPr>
      <w:t xml:space="preserve"> of 1</w:t>
    </w:r>
    <w:r>
      <w:rPr>
        <w:rFonts w:ascii="Arial" w:hAnsi="Arial" w:cs="Arial"/>
        <w:noProof/>
        <w:sz w:val="18"/>
        <w:szCs w:val="18"/>
      </w:rPr>
      <mc:AlternateContent>
        <mc:Choice Requires="wps">
          <w:drawing>
            <wp:anchor distT="0" distB="0" distL="114300" distR="114300" simplePos="0" relativeHeight="251660800" behindDoc="0" locked="0" layoutInCell="1" allowOverlap="1" wp14:anchorId="2502A5B9" wp14:editId="719C7DE6">
              <wp:simplePos x="0" y="0"/>
              <wp:positionH relativeFrom="column">
                <wp:posOffset>0</wp:posOffset>
              </wp:positionH>
              <wp:positionV relativeFrom="line">
                <wp:posOffset>144145</wp:posOffset>
              </wp:positionV>
              <wp:extent cx="5029200" cy="0"/>
              <wp:effectExtent l="5715" t="13970" r="13335" b="508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1771"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">
              <w10:wrap anchory="line"/>
            </v:line>
          </w:pict>
        </mc:Fallback>
      </mc:AlternateContent>
    </w:r>
  </w:p>
  <w:p w14:paraId="151F2149" w14:textId="77777777" w:rsidR="004D3BDF" w:rsidRPr="00DB24C4" w:rsidRDefault="004D3BDF" w:rsidP="004D3BDF">
    <w:pPr>
      <w:pStyle w:val="Footer"/>
      <w:rPr>
        <w:rFonts w:ascii="Arial" w:hAnsi="Arial" w:cs="Arial"/>
        <w:sz w:val="2"/>
        <w:szCs w:val="2"/>
      </w:rPr>
    </w:pPr>
  </w:p>
  <w:p w14:paraId="23CAC67D" w14:textId="6DC0FFEF" w:rsidR="00FB0632" w:rsidRPr="004D3BDF" w:rsidRDefault="004D3BDF" w:rsidP="004D3BDF">
    <w:pPr>
      <w:pStyle w:val="Footer"/>
    </w:pPr>
    <w:r w:rsidRPr="00DB24C4">
      <w:rPr>
        <w:rFonts w:ascii="Arial" w:hAnsi="Arial" w:cs="Arial"/>
        <w:sz w:val="18"/>
        <w:szCs w:val="18"/>
      </w:rPr>
      <w:t xml:space="preserve">Local governance </w:t>
    </w:r>
    <w:r w:rsidRPr="004D3BDF">
      <w:rPr>
        <w:rFonts w:ascii="Arial" w:hAnsi="Arial" w:cs="Arial"/>
        <w:color w:val="000000" w:themeColor="text1"/>
        <w:sz w:val="18"/>
        <w:szCs w:val="18"/>
      </w:rPr>
      <w:t xml:space="preserve">version </w:t>
    </w:r>
    <w:r>
      <w:rPr>
        <w:rFonts w:ascii="Arial" w:hAnsi="Arial" w:cs="Arial"/>
        <w:color w:val="000000" w:themeColor="text1"/>
        <w:sz w:val="18"/>
        <w:szCs w:val="18"/>
      </w:rPr>
      <w:t xml:space="preserve">1.0 </w:t>
    </w:r>
    <w:r w:rsidRPr="004D3BDF">
      <w:rPr>
        <w:rFonts w:ascii="Arial" w:hAnsi="Arial" w:cs="Arial"/>
        <w:color w:val="000000" w:themeColor="text1"/>
        <w:sz w:val="18"/>
        <w:szCs w:val="18"/>
      </w:rPr>
      <w:t>12.12.2021</w:t>
    </w:r>
    <w:r w:rsidRPr="004D3BDF">
      <w:rPr>
        <w:rFonts w:ascii="Arial" w:hAnsi="Arial" w:cs="Arial"/>
        <w:i/>
        <w:color w:val="000000" w:themeColor="text1"/>
        <w:sz w:val="18"/>
        <w:szCs w:val="18"/>
      </w:rPr>
      <w:t xml:space="preserv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C30B" w14:textId="4E62DB6E" w:rsidR="00FB0632" w:rsidRPr="004D3BDF" w:rsidRDefault="00FB0632" w:rsidP="00E80F04">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00185036" w:rsidRPr="004D3BDF">
      <w:rPr>
        <w:rFonts w:ascii="Arial" w:hAnsi="Arial" w:cs="Arial"/>
        <w:iCs/>
        <w:color w:val="000000" w:themeColor="text1"/>
        <w:sz w:val="18"/>
        <w:szCs w:val="18"/>
      </w:rPr>
      <w:t>12.12.2021</w:t>
    </w:r>
    <w:r>
      <w:rPr>
        <w:rFonts w:ascii="Arial" w:hAnsi="Arial" w:cs="Arial"/>
        <w:i/>
        <w:color w:val="FF9900"/>
        <w:sz w:val="18"/>
        <w:szCs w:val="18"/>
      </w:rPr>
      <w:tab/>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Pr>
        <w:rStyle w:val="PageNumber"/>
        <w:rFonts w:ascii="Arial" w:hAnsi="Arial" w:cs="Arial"/>
        <w:noProof/>
        <w:sz w:val="18"/>
        <w:szCs w:val="18"/>
      </w:rPr>
      <w:t>1</w:t>
    </w:r>
    <w:r w:rsidRPr="00681AAC">
      <w:rPr>
        <w:rStyle w:val="PageNumber"/>
        <w:rFonts w:ascii="Arial" w:hAnsi="Arial" w:cs="Arial"/>
        <w:sz w:val="18"/>
        <w:szCs w:val="18"/>
      </w:rPr>
      <w:fldChar w:fldCharType="end"/>
    </w:r>
    <w:r w:rsidRPr="00681AAC">
      <w:rPr>
        <w:rFonts w:ascii="Arial" w:hAnsi="Arial" w:cs="Arial"/>
        <w:sz w:val="18"/>
        <w:szCs w:val="18"/>
      </w:rPr>
      <w:t xml:space="preserve"> of 1</w:t>
    </w:r>
    <w:r>
      <w:rPr>
        <w:rFonts w:ascii="Arial" w:hAnsi="Arial" w:cs="Arial"/>
        <w:noProof/>
        <w:sz w:val="18"/>
        <w:szCs w:val="18"/>
      </w:rPr>
      <mc:AlternateContent>
        <mc:Choice Requires="wps">
          <w:drawing>
            <wp:anchor distT="0" distB="0" distL="114300" distR="114300" simplePos="0" relativeHeight="251656704" behindDoc="0" locked="0" layoutInCell="1" allowOverlap="1" wp14:anchorId="5B731BA0" wp14:editId="69F7A3F0">
              <wp:simplePos x="0" y="0"/>
              <wp:positionH relativeFrom="column">
                <wp:posOffset>0</wp:posOffset>
              </wp:positionH>
              <wp:positionV relativeFrom="line">
                <wp:posOffset>144145</wp:posOffset>
              </wp:positionV>
              <wp:extent cx="5029200" cy="0"/>
              <wp:effectExtent l="5715" t="13970" r="13335"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3741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OlmAxh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FZyM/BIC&#10;AAApBAAADgAAAAAAAAAAAAAAAAAuAgAAZHJzL2Uyb0RvYy54bWxQSwECLQAUAAYACAAAACEAw0n5&#10;AtoAAAAGAQAADwAAAAAAAAAAAAAAAABsBAAAZHJzL2Rvd25yZXYueG1sUEsFBgAAAAAEAAQA8wAA&#10;AHMFAAAAAA==&#10;">
              <w10:wrap anchory="line"/>
            </v:line>
          </w:pict>
        </mc:Fallback>
      </mc:AlternateContent>
    </w:r>
  </w:p>
  <w:p w14:paraId="4FBC751B" w14:textId="77777777" w:rsidR="00FB0632" w:rsidRPr="00DB24C4" w:rsidRDefault="00FB0632" w:rsidP="00E80F04">
    <w:pPr>
      <w:pStyle w:val="Footer"/>
      <w:rPr>
        <w:rFonts w:ascii="Arial" w:hAnsi="Arial" w:cs="Arial"/>
        <w:sz w:val="2"/>
        <w:szCs w:val="2"/>
      </w:rPr>
    </w:pPr>
  </w:p>
  <w:p w14:paraId="0BE56D3F" w14:textId="2C821A0A" w:rsidR="00FB0632" w:rsidRPr="007626D3" w:rsidRDefault="00FB0632" w:rsidP="00E80F04">
    <w:pPr>
      <w:pStyle w:val="Footer"/>
    </w:pPr>
    <w:r w:rsidRPr="00DB24C4">
      <w:rPr>
        <w:rFonts w:ascii="Arial" w:hAnsi="Arial" w:cs="Arial"/>
        <w:sz w:val="18"/>
        <w:szCs w:val="18"/>
      </w:rPr>
      <w:t xml:space="preserve">Local governance </w:t>
    </w:r>
    <w:r w:rsidRPr="004D3BDF">
      <w:rPr>
        <w:rFonts w:ascii="Arial" w:hAnsi="Arial" w:cs="Arial"/>
        <w:color w:val="000000" w:themeColor="text1"/>
        <w:sz w:val="18"/>
        <w:szCs w:val="18"/>
      </w:rPr>
      <w:t>version</w:t>
    </w:r>
    <w:r w:rsidR="004D3BDF">
      <w:rPr>
        <w:rFonts w:ascii="Arial" w:hAnsi="Arial" w:cs="Arial"/>
        <w:color w:val="000000" w:themeColor="text1"/>
        <w:sz w:val="18"/>
        <w:szCs w:val="18"/>
      </w:rPr>
      <w:t xml:space="preserve"> 1.0</w:t>
    </w:r>
    <w:r w:rsidRPr="004D3BDF">
      <w:rPr>
        <w:rFonts w:ascii="Arial" w:hAnsi="Arial" w:cs="Arial"/>
        <w:color w:val="000000" w:themeColor="text1"/>
        <w:sz w:val="18"/>
        <w:szCs w:val="18"/>
      </w:rPr>
      <w:t xml:space="preserve"> </w:t>
    </w:r>
    <w:r w:rsidR="004D3BDF" w:rsidRPr="004D3BDF">
      <w:rPr>
        <w:rFonts w:ascii="Arial" w:hAnsi="Arial" w:cs="Arial"/>
        <w:color w:val="000000" w:themeColor="text1"/>
        <w:sz w:val="18"/>
        <w:szCs w:val="18"/>
      </w:rPr>
      <w:t>12.12.2021</w:t>
    </w:r>
    <w:r w:rsidR="004D3BDF" w:rsidRPr="004D3BDF">
      <w:rPr>
        <w:rFonts w:ascii="Arial" w:hAnsi="Arial" w:cs="Arial"/>
        <w:i/>
        <w:color w:val="000000" w:themeColor="text1"/>
        <w:sz w:val="18"/>
        <w:szCs w:val="18"/>
      </w:rPr>
      <w:t xml:space="preserv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B1CD" w14:textId="77777777" w:rsidR="001B7E3E" w:rsidRDefault="001B7E3E">
      <w:r>
        <w:separator/>
      </w:r>
    </w:p>
  </w:footnote>
  <w:footnote w:type="continuationSeparator" w:id="0">
    <w:p w14:paraId="48F7355B" w14:textId="77777777" w:rsidR="001B7E3E" w:rsidRDefault="001B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1D89" w14:textId="77777777" w:rsidR="00FB0632" w:rsidRDefault="00FB0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22C2" w14:textId="77777777" w:rsidR="00FB0632" w:rsidRDefault="00FB0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050A" w14:textId="77777777" w:rsidR="00FB0632" w:rsidRDefault="00FB0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14D"/>
    <w:multiLevelType w:val="hybridMultilevel"/>
    <w:tmpl w:val="9FE6DD62"/>
    <w:lvl w:ilvl="0" w:tplc="7BB41C22">
      <w:start w:val="1"/>
      <w:numFmt w:val="bullet"/>
      <w:lvlText w:val=""/>
      <w:lvlJc w:val="left"/>
      <w:pPr>
        <w:ind w:left="720" w:hanging="36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B650AD"/>
    <w:multiLevelType w:val="multilevel"/>
    <w:tmpl w:val="777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4"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6"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7" w15:restartNumberingAfterBreak="0">
    <w:nsid w:val="3C5F57B7"/>
    <w:multiLevelType w:val="multilevel"/>
    <w:tmpl w:val="1B64385C"/>
    <w:lvl w:ilvl="0">
      <w:start w:val="1"/>
      <w:numFmt w:val="decimal"/>
      <w:lvlText w:val="%1."/>
      <w:lvlJc w:val="left"/>
      <w:pPr>
        <w:tabs>
          <w:tab w:val="num" w:pos="720"/>
        </w:tabs>
        <w:ind w:left="720" w:hanging="360"/>
      </w:pPr>
    </w:lvl>
    <w:lvl w:ilvl="1">
      <w:start w:val="1"/>
      <w:numFmt w:val="bullet"/>
      <w:lvlText w:val=""/>
      <w:lvlJc w:val="left"/>
      <w:pPr>
        <w:ind w:left="284" w:hanging="284"/>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BA22B8D"/>
    <w:multiLevelType w:val="multilevel"/>
    <w:tmpl w:val="D9EE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7" w15:restartNumberingAfterBreak="0">
    <w:nsid w:val="6E766781"/>
    <w:multiLevelType w:val="multilevel"/>
    <w:tmpl w:val="30D6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B14866"/>
    <w:multiLevelType w:val="multilevel"/>
    <w:tmpl w:val="8D72C7EC"/>
    <w:lvl w:ilvl="0">
      <w:start w:val="3"/>
      <w:numFmt w:val="decimal"/>
      <w:lvlText w:val="%1"/>
      <w:lvlJc w:val="left"/>
      <w:pPr>
        <w:ind w:left="360" w:hanging="360"/>
      </w:pPr>
      <w:rPr>
        <w:rFonts w:ascii="Arial" w:hAnsi="Arial" w:cs="Arial" w:hint="default"/>
        <w:b/>
        <w:sz w:val="22"/>
      </w:rPr>
    </w:lvl>
    <w:lvl w:ilvl="1">
      <w:start w:val="5"/>
      <w:numFmt w:val="decimal"/>
      <w:lvlText w:val="%1.%2"/>
      <w:lvlJc w:val="left"/>
      <w:pPr>
        <w:ind w:left="360" w:hanging="360"/>
      </w:pPr>
      <w:rPr>
        <w:rFonts w:ascii="Arial" w:hAnsi="Arial" w:cs="Arial" w:hint="default"/>
        <w:b/>
        <w:sz w:val="22"/>
      </w:rPr>
    </w:lvl>
    <w:lvl w:ilvl="2">
      <w:start w:val="1"/>
      <w:numFmt w:val="decimal"/>
      <w:lvlText w:val="%1.%2.%3"/>
      <w:lvlJc w:val="left"/>
      <w:pPr>
        <w:ind w:left="720" w:hanging="720"/>
      </w:pPr>
      <w:rPr>
        <w:rFonts w:ascii="Arial" w:hAnsi="Arial" w:cs="Arial" w:hint="default"/>
        <w:b/>
        <w:sz w:val="22"/>
      </w:rPr>
    </w:lvl>
    <w:lvl w:ilvl="3">
      <w:start w:val="1"/>
      <w:numFmt w:val="decimal"/>
      <w:lvlText w:val="%1.%2.%3.%4"/>
      <w:lvlJc w:val="left"/>
      <w:pPr>
        <w:ind w:left="720" w:hanging="720"/>
      </w:pPr>
      <w:rPr>
        <w:rFonts w:ascii="Arial" w:hAnsi="Arial" w:cs="Arial" w:hint="default"/>
        <w:b/>
        <w:sz w:val="22"/>
      </w:rPr>
    </w:lvl>
    <w:lvl w:ilvl="4">
      <w:start w:val="1"/>
      <w:numFmt w:val="decimal"/>
      <w:lvlText w:val="%1.%2.%3.%4.%5"/>
      <w:lvlJc w:val="left"/>
      <w:pPr>
        <w:ind w:left="1080" w:hanging="108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440" w:hanging="1440"/>
      </w:pPr>
      <w:rPr>
        <w:rFonts w:ascii="Arial" w:hAnsi="Arial" w:cs="Arial" w:hint="default"/>
        <w:b/>
        <w:sz w:val="22"/>
      </w:rPr>
    </w:lvl>
    <w:lvl w:ilvl="7">
      <w:start w:val="1"/>
      <w:numFmt w:val="decimal"/>
      <w:lvlText w:val="%1.%2.%3.%4.%5.%6.%7.%8"/>
      <w:lvlJc w:val="left"/>
      <w:pPr>
        <w:ind w:left="1440" w:hanging="144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9"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20" w15:restartNumberingAfterBreak="0">
    <w:nsid w:val="7C372344"/>
    <w:multiLevelType w:val="multilevel"/>
    <w:tmpl w:val="0FB29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NewPSMT" w:eastAsia="Times New Roman" w:hAnsi="CourierNewPS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6"/>
  </w:num>
  <w:num w:numId="2">
    <w:abstractNumId w:val="2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9"/>
  </w:num>
  <w:num w:numId="11">
    <w:abstractNumId w:val="14"/>
  </w:num>
  <w:num w:numId="12">
    <w:abstractNumId w:val="4"/>
  </w:num>
  <w:num w:numId="13">
    <w:abstractNumId w:val="2"/>
  </w:num>
  <w:num w:numId="14">
    <w:abstractNumId w:val="10"/>
  </w:num>
  <w:num w:numId="15">
    <w:abstractNumId w:val="11"/>
  </w:num>
  <w:num w:numId="16">
    <w:abstractNumId w:val="8"/>
  </w:num>
  <w:num w:numId="17">
    <w:abstractNumId w:val="15"/>
  </w:num>
  <w:num w:numId="18">
    <w:abstractNumId w:val="1"/>
  </w:num>
  <w:num w:numId="19">
    <w:abstractNumId w:val="12"/>
  </w:num>
  <w:num w:numId="20">
    <w:abstractNumId w:val="20"/>
  </w:num>
  <w:num w:numId="21">
    <w:abstractNumId w:val="17"/>
  </w:num>
  <w:num w:numId="22">
    <w:abstractNumId w:val="7"/>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0AAA"/>
    <w:rsid w:val="0000138B"/>
    <w:rsid w:val="000073A7"/>
    <w:rsid w:val="00013638"/>
    <w:rsid w:val="000235C7"/>
    <w:rsid w:val="00025155"/>
    <w:rsid w:val="00030B38"/>
    <w:rsid w:val="00030CF6"/>
    <w:rsid w:val="00034841"/>
    <w:rsid w:val="00041ED7"/>
    <w:rsid w:val="00047255"/>
    <w:rsid w:val="00055F5B"/>
    <w:rsid w:val="000674D0"/>
    <w:rsid w:val="00067A7C"/>
    <w:rsid w:val="00067F42"/>
    <w:rsid w:val="00071780"/>
    <w:rsid w:val="000779D2"/>
    <w:rsid w:val="00077E8B"/>
    <w:rsid w:val="0008097A"/>
    <w:rsid w:val="0008673E"/>
    <w:rsid w:val="00086B44"/>
    <w:rsid w:val="000944C6"/>
    <w:rsid w:val="00097E6B"/>
    <w:rsid w:val="000B312D"/>
    <w:rsid w:val="000B4729"/>
    <w:rsid w:val="000C1A6F"/>
    <w:rsid w:val="000C1E12"/>
    <w:rsid w:val="000C2FDC"/>
    <w:rsid w:val="000C48C8"/>
    <w:rsid w:val="000C7CA3"/>
    <w:rsid w:val="000D3AFB"/>
    <w:rsid w:val="000D4D18"/>
    <w:rsid w:val="000E2EE2"/>
    <w:rsid w:val="000E59A3"/>
    <w:rsid w:val="000F2392"/>
    <w:rsid w:val="000F38CC"/>
    <w:rsid w:val="000F5092"/>
    <w:rsid w:val="001013CB"/>
    <w:rsid w:val="00102D27"/>
    <w:rsid w:val="0010695B"/>
    <w:rsid w:val="00106CBE"/>
    <w:rsid w:val="00110C29"/>
    <w:rsid w:val="00110FC6"/>
    <w:rsid w:val="00114118"/>
    <w:rsid w:val="001147AE"/>
    <w:rsid w:val="00114AD5"/>
    <w:rsid w:val="001158E2"/>
    <w:rsid w:val="00115EF0"/>
    <w:rsid w:val="0011733C"/>
    <w:rsid w:val="001217EF"/>
    <w:rsid w:val="00124333"/>
    <w:rsid w:val="00126E81"/>
    <w:rsid w:val="00131932"/>
    <w:rsid w:val="001339F3"/>
    <w:rsid w:val="00141E80"/>
    <w:rsid w:val="00152723"/>
    <w:rsid w:val="00152900"/>
    <w:rsid w:val="00153CA9"/>
    <w:rsid w:val="00154B8A"/>
    <w:rsid w:val="00161296"/>
    <w:rsid w:val="001630AB"/>
    <w:rsid w:val="0016334C"/>
    <w:rsid w:val="0016376B"/>
    <w:rsid w:val="00171E77"/>
    <w:rsid w:val="00175A62"/>
    <w:rsid w:val="00181B3E"/>
    <w:rsid w:val="00181E1C"/>
    <w:rsid w:val="00185036"/>
    <w:rsid w:val="00186BB0"/>
    <w:rsid w:val="001923C3"/>
    <w:rsid w:val="00193084"/>
    <w:rsid w:val="00195746"/>
    <w:rsid w:val="001A77FD"/>
    <w:rsid w:val="001A7FD4"/>
    <w:rsid w:val="001B00A3"/>
    <w:rsid w:val="001B1991"/>
    <w:rsid w:val="001B367E"/>
    <w:rsid w:val="001B537A"/>
    <w:rsid w:val="001B5C44"/>
    <w:rsid w:val="001B5DC8"/>
    <w:rsid w:val="001B67C7"/>
    <w:rsid w:val="001B7E3E"/>
    <w:rsid w:val="001C0E90"/>
    <w:rsid w:val="001C27DC"/>
    <w:rsid w:val="001C2AB5"/>
    <w:rsid w:val="001D03F3"/>
    <w:rsid w:val="001D5FB8"/>
    <w:rsid w:val="001E11FB"/>
    <w:rsid w:val="001E280C"/>
    <w:rsid w:val="001E39F7"/>
    <w:rsid w:val="001E45A5"/>
    <w:rsid w:val="001F27BB"/>
    <w:rsid w:val="001F6F3D"/>
    <w:rsid w:val="0020060D"/>
    <w:rsid w:val="0020291B"/>
    <w:rsid w:val="00213C2F"/>
    <w:rsid w:val="00213EFA"/>
    <w:rsid w:val="00216B02"/>
    <w:rsid w:val="00217141"/>
    <w:rsid w:val="002175F3"/>
    <w:rsid w:val="00217A6A"/>
    <w:rsid w:val="00220B30"/>
    <w:rsid w:val="00222D6E"/>
    <w:rsid w:val="00224F55"/>
    <w:rsid w:val="00225909"/>
    <w:rsid w:val="0022670A"/>
    <w:rsid w:val="002309D5"/>
    <w:rsid w:val="00232F4C"/>
    <w:rsid w:val="00233CE9"/>
    <w:rsid w:val="00236E05"/>
    <w:rsid w:val="00237507"/>
    <w:rsid w:val="00243890"/>
    <w:rsid w:val="00243A0E"/>
    <w:rsid w:val="00263DE2"/>
    <w:rsid w:val="00264835"/>
    <w:rsid w:val="00266763"/>
    <w:rsid w:val="00270B81"/>
    <w:rsid w:val="00274094"/>
    <w:rsid w:val="00283220"/>
    <w:rsid w:val="0028379C"/>
    <w:rsid w:val="00283B44"/>
    <w:rsid w:val="00285890"/>
    <w:rsid w:val="00285A93"/>
    <w:rsid w:val="00290EF7"/>
    <w:rsid w:val="002922B0"/>
    <w:rsid w:val="00292AEE"/>
    <w:rsid w:val="002932DD"/>
    <w:rsid w:val="002A2F2A"/>
    <w:rsid w:val="002A5B32"/>
    <w:rsid w:val="002A5B92"/>
    <w:rsid w:val="002A7B40"/>
    <w:rsid w:val="002B06CA"/>
    <w:rsid w:val="002B73C0"/>
    <w:rsid w:val="002C05C9"/>
    <w:rsid w:val="002C5C69"/>
    <w:rsid w:val="002D2FD1"/>
    <w:rsid w:val="002E5755"/>
    <w:rsid w:val="002E7F4B"/>
    <w:rsid w:val="002F20C8"/>
    <w:rsid w:val="002F2494"/>
    <w:rsid w:val="002F29BB"/>
    <w:rsid w:val="002F4C54"/>
    <w:rsid w:val="002F5E8A"/>
    <w:rsid w:val="003017E3"/>
    <w:rsid w:val="0030356F"/>
    <w:rsid w:val="00305679"/>
    <w:rsid w:val="00311A36"/>
    <w:rsid w:val="00322238"/>
    <w:rsid w:val="003259E0"/>
    <w:rsid w:val="003267D2"/>
    <w:rsid w:val="00336329"/>
    <w:rsid w:val="003372FC"/>
    <w:rsid w:val="003459B4"/>
    <w:rsid w:val="0034612F"/>
    <w:rsid w:val="00354A4C"/>
    <w:rsid w:val="00362C46"/>
    <w:rsid w:val="00363981"/>
    <w:rsid w:val="00366199"/>
    <w:rsid w:val="00372D8D"/>
    <w:rsid w:val="00374098"/>
    <w:rsid w:val="00386786"/>
    <w:rsid w:val="00391F55"/>
    <w:rsid w:val="0039494F"/>
    <w:rsid w:val="0039619A"/>
    <w:rsid w:val="003A0551"/>
    <w:rsid w:val="003A2A69"/>
    <w:rsid w:val="003A4258"/>
    <w:rsid w:val="003A4BED"/>
    <w:rsid w:val="003A6D2F"/>
    <w:rsid w:val="003A7C06"/>
    <w:rsid w:val="003A7CA0"/>
    <w:rsid w:val="003B0476"/>
    <w:rsid w:val="003B179A"/>
    <w:rsid w:val="003B39A5"/>
    <w:rsid w:val="003B4B79"/>
    <w:rsid w:val="003C0C6A"/>
    <w:rsid w:val="003C19D4"/>
    <w:rsid w:val="003C4C14"/>
    <w:rsid w:val="003C7F50"/>
    <w:rsid w:val="003D31DC"/>
    <w:rsid w:val="003D7CEC"/>
    <w:rsid w:val="003E50BC"/>
    <w:rsid w:val="003E5CE6"/>
    <w:rsid w:val="003E78B3"/>
    <w:rsid w:val="003F1FF0"/>
    <w:rsid w:val="003F28EE"/>
    <w:rsid w:val="003F5DF8"/>
    <w:rsid w:val="003F73A0"/>
    <w:rsid w:val="00400DDB"/>
    <w:rsid w:val="00401A1B"/>
    <w:rsid w:val="00412BB2"/>
    <w:rsid w:val="00413A71"/>
    <w:rsid w:val="00415EB6"/>
    <w:rsid w:val="004165D6"/>
    <w:rsid w:val="00420798"/>
    <w:rsid w:val="004215F7"/>
    <w:rsid w:val="004308DA"/>
    <w:rsid w:val="004334D1"/>
    <w:rsid w:val="00435568"/>
    <w:rsid w:val="00447C4E"/>
    <w:rsid w:val="004501AC"/>
    <w:rsid w:val="0045076C"/>
    <w:rsid w:val="00452197"/>
    <w:rsid w:val="0046692F"/>
    <w:rsid w:val="00467E14"/>
    <w:rsid w:val="00470B35"/>
    <w:rsid w:val="004736CE"/>
    <w:rsid w:val="004778A6"/>
    <w:rsid w:val="00481BBC"/>
    <w:rsid w:val="00482958"/>
    <w:rsid w:val="00483D2A"/>
    <w:rsid w:val="00484890"/>
    <w:rsid w:val="00484F60"/>
    <w:rsid w:val="0048554A"/>
    <w:rsid w:val="0048572F"/>
    <w:rsid w:val="004862FD"/>
    <w:rsid w:val="00486387"/>
    <w:rsid w:val="00487EA7"/>
    <w:rsid w:val="00495AE7"/>
    <w:rsid w:val="004A28C2"/>
    <w:rsid w:val="004A3046"/>
    <w:rsid w:val="004A6505"/>
    <w:rsid w:val="004A7CCF"/>
    <w:rsid w:val="004B45CE"/>
    <w:rsid w:val="004B4C92"/>
    <w:rsid w:val="004B5A0A"/>
    <w:rsid w:val="004B5FDC"/>
    <w:rsid w:val="004C4A72"/>
    <w:rsid w:val="004C72C1"/>
    <w:rsid w:val="004C7CFF"/>
    <w:rsid w:val="004D16CC"/>
    <w:rsid w:val="004D3736"/>
    <w:rsid w:val="004D3BDF"/>
    <w:rsid w:val="004D5EF1"/>
    <w:rsid w:val="004E642D"/>
    <w:rsid w:val="004F0498"/>
    <w:rsid w:val="004F113B"/>
    <w:rsid w:val="004F6969"/>
    <w:rsid w:val="0050023D"/>
    <w:rsid w:val="0050158E"/>
    <w:rsid w:val="005064E0"/>
    <w:rsid w:val="005134D0"/>
    <w:rsid w:val="0051550B"/>
    <w:rsid w:val="005169E4"/>
    <w:rsid w:val="005206CC"/>
    <w:rsid w:val="00521732"/>
    <w:rsid w:val="00521989"/>
    <w:rsid w:val="00523B9F"/>
    <w:rsid w:val="00553790"/>
    <w:rsid w:val="00553EFB"/>
    <w:rsid w:val="00554716"/>
    <w:rsid w:val="00556AA1"/>
    <w:rsid w:val="00556B02"/>
    <w:rsid w:val="00565FF2"/>
    <w:rsid w:val="00567C2B"/>
    <w:rsid w:val="0057272F"/>
    <w:rsid w:val="00573CF6"/>
    <w:rsid w:val="0057537F"/>
    <w:rsid w:val="00580133"/>
    <w:rsid w:val="005914F7"/>
    <w:rsid w:val="00591847"/>
    <w:rsid w:val="00596F2A"/>
    <w:rsid w:val="0059715A"/>
    <w:rsid w:val="005A0B03"/>
    <w:rsid w:val="005A0FD7"/>
    <w:rsid w:val="005A423F"/>
    <w:rsid w:val="005A6399"/>
    <w:rsid w:val="005B07D2"/>
    <w:rsid w:val="005B2E30"/>
    <w:rsid w:val="005C538E"/>
    <w:rsid w:val="005C57B2"/>
    <w:rsid w:val="005C6036"/>
    <w:rsid w:val="005D773B"/>
    <w:rsid w:val="005E147B"/>
    <w:rsid w:val="005E18FC"/>
    <w:rsid w:val="005E2299"/>
    <w:rsid w:val="005E2567"/>
    <w:rsid w:val="005E470E"/>
    <w:rsid w:val="005F002E"/>
    <w:rsid w:val="005F5FF7"/>
    <w:rsid w:val="005F6F2E"/>
    <w:rsid w:val="005F76C1"/>
    <w:rsid w:val="00601620"/>
    <w:rsid w:val="0060278E"/>
    <w:rsid w:val="0060345D"/>
    <w:rsid w:val="006041D1"/>
    <w:rsid w:val="006053D9"/>
    <w:rsid w:val="00606780"/>
    <w:rsid w:val="00606D2F"/>
    <w:rsid w:val="00606E19"/>
    <w:rsid w:val="006155D3"/>
    <w:rsid w:val="00617C52"/>
    <w:rsid w:val="0062235A"/>
    <w:rsid w:val="00630D72"/>
    <w:rsid w:val="0063796D"/>
    <w:rsid w:val="00640B41"/>
    <w:rsid w:val="00640BE6"/>
    <w:rsid w:val="00640C1B"/>
    <w:rsid w:val="0064158F"/>
    <w:rsid w:val="00644D1D"/>
    <w:rsid w:val="00644F1D"/>
    <w:rsid w:val="00646053"/>
    <w:rsid w:val="00650EC1"/>
    <w:rsid w:val="00656C44"/>
    <w:rsid w:val="00660D2B"/>
    <w:rsid w:val="00661A0C"/>
    <w:rsid w:val="00661DF4"/>
    <w:rsid w:val="006654F5"/>
    <w:rsid w:val="00665D56"/>
    <w:rsid w:val="006664A8"/>
    <w:rsid w:val="0066709D"/>
    <w:rsid w:val="00667350"/>
    <w:rsid w:val="0066741F"/>
    <w:rsid w:val="00673F32"/>
    <w:rsid w:val="006747FB"/>
    <w:rsid w:val="00677358"/>
    <w:rsid w:val="00681AAC"/>
    <w:rsid w:val="006843CF"/>
    <w:rsid w:val="0068639C"/>
    <w:rsid w:val="00690229"/>
    <w:rsid w:val="0069193A"/>
    <w:rsid w:val="00691CAD"/>
    <w:rsid w:val="00692DB2"/>
    <w:rsid w:val="006A16A4"/>
    <w:rsid w:val="006A1C89"/>
    <w:rsid w:val="006A494E"/>
    <w:rsid w:val="006A57A7"/>
    <w:rsid w:val="006A6BD9"/>
    <w:rsid w:val="006A7ABF"/>
    <w:rsid w:val="006C28B1"/>
    <w:rsid w:val="006C527C"/>
    <w:rsid w:val="006C6151"/>
    <w:rsid w:val="006C6402"/>
    <w:rsid w:val="006C69B9"/>
    <w:rsid w:val="006C6AC4"/>
    <w:rsid w:val="006C721F"/>
    <w:rsid w:val="006C76BD"/>
    <w:rsid w:val="006D2094"/>
    <w:rsid w:val="006D6871"/>
    <w:rsid w:val="006D7929"/>
    <w:rsid w:val="006E0F3E"/>
    <w:rsid w:val="006E28C8"/>
    <w:rsid w:val="006E4A64"/>
    <w:rsid w:val="006E6549"/>
    <w:rsid w:val="006E762C"/>
    <w:rsid w:val="006F0B4A"/>
    <w:rsid w:val="007014D4"/>
    <w:rsid w:val="00705C90"/>
    <w:rsid w:val="00705D24"/>
    <w:rsid w:val="00706EFE"/>
    <w:rsid w:val="00710183"/>
    <w:rsid w:val="0071099E"/>
    <w:rsid w:val="007231E3"/>
    <w:rsid w:val="00725D50"/>
    <w:rsid w:val="00726DB0"/>
    <w:rsid w:val="007275AC"/>
    <w:rsid w:val="00727CF6"/>
    <w:rsid w:val="0073229A"/>
    <w:rsid w:val="00733C87"/>
    <w:rsid w:val="007347D0"/>
    <w:rsid w:val="00737F2B"/>
    <w:rsid w:val="00740465"/>
    <w:rsid w:val="00743082"/>
    <w:rsid w:val="0074430B"/>
    <w:rsid w:val="007456B4"/>
    <w:rsid w:val="00746612"/>
    <w:rsid w:val="00750E60"/>
    <w:rsid w:val="007534D5"/>
    <w:rsid w:val="00753C98"/>
    <w:rsid w:val="0075488D"/>
    <w:rsid w:val="00754A85"/>
    <w:rsid w:val="00755E87"/>
    <w:rsid w:val="00755F56"/>
    <w:rsid w:val="007604A0"/>
    <w:rsid w:val="00762233"/>
    <w:rsid w:val="007622A3"/>
    <w:rsid w:val="007623D7"/>
    <w:rsid w:val="007626D3"/>
    <w:rsid w:val="00763FB6"/>
    <w:rsid w:val="00771F74"/>
    <w:rsid w:val="00772B95"/>
    <w:rsid w:val="00775CF1"/>
    <w:rsid w:val="00775FF3"/>
    <w:rsid w:val="00776DFD"/>
    <w:rsid w:val="0077782E"/>
    <w:rsid w:val="0077792C"/>
    <w:rsid w:val="00780776"/>
    <w:rsid w:val="007821B9"/>
    <w:rsid w:val="007866BC"/>
    <w:rsid w:val="00796E27"/>
    <w:rsid w:val="007A0249"/>
    <w:rsid w:val="007A04DF"/>
    <w:rsid w:val="007A1FE0"/>
    <w:rsid w:val="007B34BF"/>
    <w:rsid w:val="007C6672"/>
    <w:rsid w:val="007C6ABE"/>
    <w:rsid w:val="007C7950"/>
    <w:rsid w:val="007D133A"/>
    <w:rsid w:val="007D217F"/>
    <w:rsid w:val="007D7927"/>
    <w:rsid w:val="007E221E"/>
    <w:rsid w:val="007E4877"/>
    <w:rsid w:val="007F11E0"/>
    <w:rsid w:val="007F4333"/>
    <w:rsid w:val="007F447C"/>
    <w:rsid w:val="007F4553"/>
    <w:rsid w:val="007F4B73"/>
    <w:rsid w:val="007F5CC9"/>
    <w:rsid w:val="007F7DD3"/>
    <w:rsid w:val="00801848"/>
    <w:rsid w:val="00802A4C"/>
    <w:rsid w:val="008060A1"/>
    <w:rsid w:val="00812328"/>
    <w:rsid w:val="008136F9"/>
    <w:rsid w:val="008168DE"/>
    <w:rsid w:val="00816B3C"/>
    <w:rsid w:val="00824916"/>
    <w:rsid w:val="00826035"/>
    <w:rsid w:val="008268E5"/>
    <w:rsid w:val="00830B8B"/>
    <w:rsid w:val="00835C1C"/>
    <w:rsid w:val="00835F80"/>
    <w:rsid w:val="00840234"/>
    <w:rsid w:val="008411E1"/>
    <w:rsid w:val="0084376B"/>
    <w:rsid w:val="0084380A"/>
    <w:rsid w:val="00844620"/>
    <w:rsid w:val="00844B1D"/>
    <w:rsid w:val="00847167"/>
    <w:rsid w:val="0085152B"/>
    <w:rsid w:val="00853543"/>
    <w:rsid w:val="008541EA"/>
    <w:rsid w:val="00854E04"/>
    <w:rsid w:val="00855CC6"/>
    <w:rsid w:val="0086289E"/>
    <w:rsid w:val="00863399"/>
    <w:rsid w:val="008665CE"/>
    <w:rsid w:val="00870C9E"/>
    <w:rsid w:val="008710B4"/>
    <w:rsid w:val="00871410"/>
    <w:rsid w:val="00872E85"/>
    <w:rsid w:val="00875FB3"/>
    <w:rsid w:val="00876A47"/>
    <w:rsid w:val="00877A72"/>
    <w:rsid w:val="008923EE"/>
    <w:rsid w:val="008940D4"/>
    <w:rsid w:val="00894901"/>
    <w:rsid w:val="00896266"/>
    <w:rsid w:val="00896D23"/>
    <w:rsid w:val="008A0479"/>
    <w:rsid w:val="008A646C"/>
    <w:rsid w:val="008A6FAC"/>
    <w:rsid w:val="008A7D72"/>
    <w:rsid w:val="008B0118"/>
    <w:rsid w:val="008B177C"/>
    <w:rsid w:val="008B1FCC"/>
    <w:rsid w:val="008B5661"/>
    <w:rsid w:val="008B743E"/>
    <w:rsid w:val="008B7B15"/>
    <w:rsid w:val="008B7F62"/>
    <w:rsid w:val="008C1E71"/>
    <w:rsid w:val="008C3914"/>
    <w:rsid w:val="008D03D9"/>
    <w:rsid w:val="008D4A23"/>
    <w:rsid w:val="008E14E8"/>
    <w:rsid w:val="008E2CF9"/>
    <w:rsid w:val="008E4668"/>
    <w:rsid w:val="008E66C8"/>
    <w:rsid w:val="008F04EE"/>
    <w:rsid w:val="008F6B1F"/>
    <w:rsid w:val="00903FF8"/>
    <w:rsid w:val="00904848"/>
    <w:rsid w:val="0091014F"/>
    <w:rsid w:val="00913ABA"/>
    <w:rsid w:val="0092357C"/>
    <w:rsid w:val="00923B87"/>
    <w:rsid w:val="009329A7"/>
    <w:rsid w:val="0093466F"/>
    <w:rsid w:val="00942D81"/>
    <w:rsid w:val="00943E81"/>
    <w:rsid w:val="00946F70"/>
    <w:rsid w:val="009506AC"/>
    <w:rsid w:val="009517A2"/>
    <w:rsid w:val="009517C3"/>
    <w:rsid w:val="00951938"/>
    <w:rsid w:val="00952283"/>
    <w:rsid w:val="00960335"/>
    <w:rsid w:val="009652B2"/>
    <w:rsid w:val="009654D6"/>
    <w:rsid w:val="00983D00"/>
    <w:rsid w:val="00986074"/>
    <w:rsid w:val="00991640"/>
    <w:rsid w:val="00996A68"/>
    <w:rsid w:val="009A1F2A"/>
    <w:rsid w:val="009A2E87"/>
    <w:rsid w:val="009A7A76"/>
    <w:rsid w:val="009A7B3B"/>
    <w:rsid w:val="009A7E16"/>
    <w:rsid w:val="009B02FF"/>
    <w:rsid w:val="009B0CF0"/>
    <w:rsid w:val="009B322A"/>
    <w:rsid w:val="009B453A"/>
    <w:rsid w:val="009B5142"/>
    <w:rsid w:val="009B7358"/>
    <w:rsid w:val="009C3A12"/>
    <w:rsid w:val="009C41EC"/>
    <w:rsid w:val="009D0DF9"/>
    <w:rsid w:val="009D3837"/>
    <w:rsid w:val="009D4BA6"/>
    <w:rsid w:val="009D4F3C"/>
    <w:rsid w:val="009D7DE0"/>
    <w:rsid w:val="009E312E"/>
    <w:rsid w:val="009E6146"/>
    <w:rsid w:val="009E7834"/>
    <w:rsid w:val="009F210F"/>
    <w:rsid w:val="009F720B"/>
    <w:rsid w:val="00A00D7B"/>
    <w:rsid w:val="00A021D5"/>
    <w:rsid w:val="00A022CE"/>
    <w:rsid w:val="00A0601F"/>
    <w:rsid w:val="00A11437"/>
    <w:rsid w:val="00A116C2"/>
    <w:rsid w:val="00A14E13"/>
    <w:rsid w:val="00A237E6"/>
    <w:rsid w:val="00A24D0F"/>
    <w:rsid w:val="00A2522F"/>
    <w:rsid w:val="00A26A8B"/>
    <w:rsid w:val="00A30098"/>
    <w:rsid w:val="00A30376"/>
    <w:rsid w:val="00A32243"/>
    <w:rsid w:val="00A34214"/>
    <w:rsid w:val="00A3687A"/>
    <w:rsid w:val="00A37C24"/>
    <w:rsid w:val="00A412B5"/>
    <w:rsid w:val="00A414B7"/>
    <w:rsid w:val="00A42288"/>
    <w:rsid w:val="00A440A5"/>
    <w:rsid w:val="00A46805"/>
    <w:rsid w:val="00A54684"/>
    <w:rsid w:val="00A54C63"/>
    <w:rsid w:val="00A577D0"/>
    <w:rsid w:val="00A635A8"/>
    <w:rsid w:val="00A64D4D"/>
    <w:rsid w:val="00A70CC6"/>
    <w:rsid w:val="00A81EB5"/>
    <w:rsid w:val="00A94B1F"/>
    <w:rsid w:val="00A97573"/>
    <w:rsid w:val="00AA52A2"/>
    <w:rsid w:val="00AC03AC"/>
    <w:rsid w:val="00AC1121"/>
    <w:rsid w:val="00AC31F3"/>
    <w:rsid w:val="00AC45B6"/>
    <w:rsid w:val="00AC49BA"/>
    <w:rsid w:val="00AC5147"/>
    <w:rsid w:val="00AD2D91"/>
    <w:rsid w:val="00AD4765"/>
    <w:rsid w:val="00AE0355"/>
    <w:rsid w:val="00AE11DA"/>
    <w:rsid w:val="00AE4B5F"/>
    <w:rsid w:val="00AE4FB0"/>
    <w:rsid w:val="00AE5CB3"/>
    <w:rsid w:val="00AE5D58"/>
    <w:rsid w:val="00AF1164"/>
    <w:rsid w:val="00AF5853"/>
    <w:rsid w:val="00B0119D"/>
    <w:rsid w:val="00B03D25"/>
    <w:rsid w:val="00B07F3E"/>
    <w:rsid w:val="00B10602"/>
    <w:rsid w:val="00B148BE"/>
    <w:rsid w:val="00B14E77"/>
    <w:rsid w:val="00B16F51"/>
    <w:rsid w:val="00B179CB"/>
    <w:rsid w:val="00B21389"/>
    <w:rsid w:val="00B2141F"/>
    <w:rsid w:val="00B22856"/>
    <w:rsid w:val="00B22E18"/>
    <w:rsid w:val="00B25DA9"/>
    <w:rsid w:val="00B30B25"/>
    <w:rsid w:val="00B30DF8"/>
    <w:rsid w:val="00B323FF"/>
    <w:rsid w:val="00B32A8A"/>
    <w:rsid w:val="00B33C33"/>
    <w:rsid w:val="00B36A7D"/>
    <w:rsid w:val="00B426B4"/>
    <w:rsid w:val="00B47415"/>
    <w:rsid w:val="00B55E27"/>
    <w:rsid w:val="00B57473"/>
    <w:rsid w:val="00B70109"/>
    <w:rsid w:val="00B70B8A"/>
    <w:rsid w:val="00B727E8"/>
    <w:rsid w:val="00B733F1"/>
    <w:rsid w:val="00B73E91"/>
    <w:rsid w:val="00B7673C"/>
    <w:rsid w:val="00B80B8C"/>
    <w:rsid w:val="00B925B7"/>
    <w:rsid w:val="00B93813"/>
    <w:rsid w:val="00BA2E56"/>
    <w:rsid w:val="00BA385A"/>
    <w:rsid w:val="00BA3E8D"/>
    <w:rsid w:val="00BA65C5"/>
    <w:rsid w:val="00BC0816"/>
    <w:rsid w:val="00BC1181"/>
    <w:rsid w:val="00BC7B24"/>
    <w:rsid w:val="00BE0B33"/>
    <w:rsid w:val="00BE2725"/>
    <w:rsid w:val="00BE2A6A"/>
    <w:rsid w:val="00BE62BE"/>
    <w:rsid w:val="00BE7671"/>
    <w:rsid w:val="00BF01FD"/>
    <w:rsid w:val="00BF18F0"/>
    <w:rsid w:val="00BF4BD4"/>
    <w:rsid w:val="00BF590C"/>
    <w:rsid w:val="00BF78F7"/>
    <w:rsid w:val="00BF7AA7"/>
    <w:rsid w:val="00C0666A"/>
    <w:rsid w:val="00C17036"/>
    <w:rsid w:val="00C17FBC"/>
    <w:rsid w:val="00C23CD0"/>
    <w:rsid w:val="00C24EA0"/>
    <w:rsid w:val="00C25103"/>
    <w:rsid w:val="00C27E8B"/>
    <w:rsid w:val="00C30BE5"/>
    <w:rsid w:val="00C31277"/>
    <w:rsid w:val="00C33165"/>
    <w:rsid w:val="00C33F61"/>
    <w:rsid w:val="00C33F66"/>
    <w:rsid w:val="00C362DC"/>
    <w:rsid w:val="00C36E26"/>
    <w:rsid w:val="00C4006B"/>
    <w:rsid w:val="00C401C1"/>
    <w:rsid w:val="00C40C28"/>
    <w:rsid w:val="00C4159C"/>
    <w:rsid w:val="00C4400B"/>
    <w:rsid w:val="00C46A4E"/>
    <w:rsid w:val="00C5072C"/>
    <w:rsid w:val="00C53A9A"/>
    <w:rsid w:val="00C5555E"/>
    <w:rsid w:val="00C559C0"/>
    <w:rsid w:val="00C55E2F"/>
    <w:rsid w:val="00C56FC0"/>
    <w:rsid w:val="00C57DC7"/>
    <w:rsid w:val="00C655EF"/>
    <w:rsid w:val="00C660E1"/>
    <w:rsid w:val="00C6617F"/>
    <w:rsid w:val="00C6752D"/>
    <w:rsid w:val="00C75F53"/>
    <w:rsid w:val="00C7673E"/>
    <w:rsid w:val="00C83245"/>
    <w:rsid w:val="00C835FC"/>
    <w:rsid w:val="00C850E4"/>
    <w:rsid w:val="00C863F4"/>
    <w:rsid w:val="00C87930"/>
    <w:rsid w:val="00C902E1"/>
    <w:rsid w:val="00C9051E"/>
    <w:rsid w:val="00C92535"/>
    <w:rsid w:val="00C92906"/>
    <w:rsid w:val="00C934FC"/>
    <w:rsid w:val="00C97340"/>
    <w:rsid w:val="00CA3751"/>
    <w:rsid w:val="00CB44AA"/>
    <w:rsid w:val="00CB7821"/>
    <w:rsid w:val="00CC24CE"/>
    <w:rsid w:val="00CC26A0"/>
    <w:rsid w:val="00CC5EA8"/>
    <w:rsid w:val="00CC6225"/>
    <w:rsid w:val="00CD3746"/>
    <w:rsid w:val="00CD3E8B"/>
    <w:rsid w:val="00CE0AEE"/>
    <w:rsid w:val="00CE2596"/>
    <w:rsid w:val="00CF0455"/>
    <w:rsid w:val="00CF26C9"/>
    <w:rsid w:val="00CF63C6"/>
    <w:rsid w:val="00CF6D13"/>
    <w:rsid w:val="00D02A00"/>
    <w:rsid w:val="00D04C37"/>
    <w:rsid w:val="00D11247"/>
    <w:rsid w:val="00D163A8"/>
    <w:rsid w:val="00D171E7"/>
    <w:rsid w:val="00D32CB2"/>
    <w:rsid w:val="00D3463D"/>
    <w:rsid w:val="00D35EF0"/>
    <w:rsid w:val="00D369AF"/>
    <w:rsid w:val="00D4093E"/>
    <w:rsid w:val="00D4342E"/>
    <w:rsid w:val="00D7749F"/>
    <w:rsid w:val="00D8578E"/>
    <w:rsid w:val="00D861FF"/>
    <w:rsid w:val="00D92F35"/>
    <w:rsid w:val="00D940D4"/>
    <w:rsid w:val="00D97CCF"/>
    <w:rsid w:val="00DA5187"/>
    <w:rsid w:val="00DA6412"/>
    <w:rsid w:val="00DA7052"/>
    <w:rsid w:val="00DA7F99"/>
    <w:rsid w:val="00DB1D1D"/>
    <w:rsid w:val="00DB4CD1"/>
    <w:rsid w:val="00DB5485"/>
    <w:rsid w:val="00DC079E"/>
    <w:rsid w:val="00DC263E"/>
    <w:rsid w:val="00DC2762"/>
    <w:rsid w:val="00DC763C"/>
    <w:rsid w:val="00DD0F35"/>
    <w:rsid w:val="00DD232A"/>
    <w:rsid w:val="00DD35AF"/>
    <w:rsid w:val="00DD3D7E"/>
    <w:rsid w:val="00DD4F23"/>
    <w:rsid w:val="00DD51A6"/>
    <w:rsid w:val="00DE22FF"/>
    <w:rsid w:val="00DE2AA5"/>
    <w:rsid w:val="00DE3279"/>
    <w:rsid w:val="00DE6003"/>
    <w:rsid w:val="00DF05F3"/>
    <w:rsid w:val="00DF4171"/>
    <w:rsid w:val="00DF5AAC"/>
    <w:rsid w:val="00DF7C2B"/>
    <w:rsid w:val="00DF7D1D"/>
    <w:rsid w:val="00E019B9"/>
    <w:rsid w:val="00E02F37"/>
    <w:rsid w:val="00E06316"/>
    <w:rsid w:val="00E0653D"/>
    <w:rsid w:val="00E225D4"/>
    <w:rsid w:val="00E33D22"/>
    <w:rsid w:val="00E4052D"/>
    <w:rsid w:val="00E43907"/>
    <w:rsid w:val="00E52579"/>
    <w:rsid w:val="00E562CD"/>
    <w:rsid w:val="00E57325"/>
    <w:rsid w:val="00E64E64"/>
    <w:rsid w:val="00E66CEE"/>
    <w:rsid w:val="00E67A3C"/>
    <w:rsid w:val="00E70B26"/>
    <w:rsid w:val="00E72164"/>
    <w:rsid w:val="00E75F1D"/>
    <w:rsid w:val="00E76189"/>
    <w:rsid w:val="00E7701E"/>
    <w:rsid w:val="00E806DE"/>
    <w:rsid w:val="00E80F04"/>
    <w:rsid w:val="00E82943"/>
    <w:rsid w:val="00E84F80"/>
    <w:rsid w:val="00E86B2D"/>
    <w:rsid w:val="00E87A1E"/>
    <w:rsid w:val="00E922ED"/>
    <w:rsid w:val="00E97459"/>
    <w:rsid w:val="00E979FD"/>
    <w:rsid w:val="00E97F1D"/>
    <w:rsid w:val="00EA37EE"/>
    <w:rsid w:val="00EB54DC"/>
    <w:rsid w:val="00EB5752"/>
    <w:rsid w:val="00EB6404"/>
    <w:rsid w:val="00EC48C8"/>
    <w:rsid w:val="00EC5FE0"/>
    <w:rsid w:val="00ED0205"/>
    <w:rsid w:val="00ED4289"/>
    <w:rsid w:val="00EE2D32"/>
    <w:rsid w:val="00EE7EA6"/>
    <w:rsid w:val="00EF1BA3"/>
    <w:rsid w:val="00F03BE7"/>
    <w:rsid w:val="00F04282"/>
    <w:rsid w:val="00F06599"/>
    <w:rsid w:val="00F10F33"/>
    <w:rsid w:val="00F1111F"/>
    <w:rsid w:val="00F111FD"/>
    <w:rsid w:val="00F15D7C"/>
    <w:rsid w:val="00F218AE"/>
    <w:rsid w:val="00F2229A"/>
    <w:rsid w:val="00F32B5D"/>
    <w:rsid w:val="00F346CB"/>
    <w:rsid w:val="00F369ED"/>
    <w:rsid w:val="00F41A19"/>
    <w:rsid w:val="00F4277F"/>
    <w:rsid w:val="00F44ECC"/>
    <w:rsid w:val="00F47421"/>
    <w:rsid w:val="00F5192C"/>
    <w:rsid w:val="00F57965"/>
    <w:rsid w:val="00F6184C"/>
    <w:rsid w:val="00F621D4"/>
    <w:rsid w:val="00F656E8"/>
    <w:rsid w:val="00F75B3B"/>
    <w:rsid w:val="00F760CF"/>
    <w:rsid w:val="00F814FF"/>
    <w:rsid w:val="00F83FD8"/>
    <w:rsid w:val="00F84113"/>
    <w:rsid w:val="00F93705"/>
    <w:rsid w:val="00FA20D6"/>
    <w:rsid w:val="00FB0632"/>
    <w:rsid w:val="00FB4BB7"/>
    <w:rsid w:val="00FC378D"/>
    <w:rsid w:val="00FC3C8F"/>
    <w:rsid w:val="00FC64DD"/>
    <w:rsid w:val="00FD07E7"/>
    <w:rsid w:val="00FD2280"/>
    <w:rsid w:val="00FD6CF2"/>
    <w:rsid w:val="00FE2A1E"/>
    <w:rsid w:val="00FF1EFF"/>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68CD1"/>
  <w15:docId w15:val="{1A5BD538-CADC-4C35-A53A-1452D3F6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CB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rPr>
      <w:lang w:eastAsia="en-AU"/>
    </w:rPr>
  </w:style>
  <w:style w:type="paragraph" w:styleId="Footer">
    <w:name w:val="footer"/>
    <w:basedOn w:val="Normal"/>
    <w:link w:val="FooterChar"/>
    <w:uiPriority w:val="99"/>
    <w:rsid w:val="00CD3E8B"/>
    <w:pPr>
      <w:tabs>
        <w:tab w:val="center" w:pos="4153"/>
        <w:tab w:val="right" w:pos="8306"/>
      </w:tabs>
    </w:pPr>
    <w:rPr>
      <w:lang w:eastAsia="en-AU"/>
    </w:r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lang w:eastAsia="en-AU"/>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lang w:eastAsia="en-AU"/>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lang w:eastAsia="en-AU"/>
    </w:rPr>
  </w:style>
  <w:style w:type="paragraph" w:customStyle="1" w:styleId="HeadingStyle2">
    <w:name w:val="Heading Style2"/>
    <w:basedOn w:val="MSStyle"/>
    <w:rsid w:val="00B36A7D"/>
    <w:rPr>
      <w:sz w:val="22"/>
    </w:rPr>
  </w:style>
  <w:style w:type="character" w:styleId="Hyperlink">
    <w:name w:val="Hyperlink"/>
    <w:rsid w:val="00000AAA"/>
    <w:rPr>
      <w:color w:val="3366FF"/>
      <w:u w:val="none"/>
    </w:rPr>
  </w:style>
  <w:style w:type="paragraph" w:styleId="NormalWeb">
    <w:name w:val="Normal (Web)"/>
    <w:basedOn w:val="Normal"/>
    <w:uiPriority w:val="99"/>
    <w:unhideWhenUsed/>
    <w:rsid w:val="00000AAA"/>
    <w:pPr>
      <w:spacing w:after="120"/>
    </w:pPr>
    <w:rPr>
      <w:lang w:eastAsia="en-AU"/>
    </w:rPr>
  </w:style>
  <w:style w:type="paragraph" w:styleId="ListParagraph">
    <w:name w:val="List Paragraph"/>
    <w:basedOn w:val="Normal"/>
    <w:uiPriority w:val="34"/>
    <w:qFormat/>
    <w:rsid w:val="00D11247"/>
    <w:pPr>
      <w:ind w:left="720"/>
      <w:contextualSpacing/>
    </w:pPr>
    <w:rPr>
      <w:lang w:eastAsia="en-AU"/>
    </w:rPr>
  </w:style>
  <w:style w:type="character" w:customStyle="1" w:styleId="HeaderChar">
    <w:name w:val="Header Char"/>
    <w:basedOn w:val="DefaultParagraphFont"/>
    <w:link w:val="Header"/>
    <w:uiPriority w:val="99"/>
    <w:rsid w:val="00841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68858">
      <w:bodyDiv w:val="1"/>
      <w:marLeft w:val="0"/>
      <w:marRight w:val="0"/>
      <w:marTop w:val="0"/>
      <w:marBottom w:val="0"/>
      <w:divBdr>
        <w:top w:val="none" w:sz="0" w:space="0" w:color="auto"/>
        <w:left w:val="none" w:sz="0" w:space="0" w:color="auto"/>
        <w:bottom w:val="none" w:sz="0" w:space="0" w:color="auto"/>
        <w:right w:val="none" w:sz="0" w:space="0" w:color="auto"/>
      </w:divBdr>
      <w:divsChild>
        <w:div w:id="1954360737">
          <w:marLeft w:val="0"/>
          <w:marRight w:val="0"/>
          <w:marTop w:val="0"/>
          <w:marBottom w:val="0"/>
          <w:divBdr>
            <w:top w:val="none" w:sz="0" w:space="0" w:color="auto"/>
            <w:left w:val="none" w:sz="0" w:space="0" w:color="auto"/>
            <w:bottom w:val="none" w:sz="0" w:space="0" w:color="auto"/>
            <w:right w:val="none" w:sz="0" w:space="0" w:color="auto"/>
          </w:divBdr>
          <w:divsChild>
            <w:div w:id="1351763105">
              <w:marLeft w:val="0"/>
              <w:marRight w:val="0"/>
              <w:marTop w:val="0"/>
              <w:marBottom w:val="0"/>
              <w:divBdr>
                <w:top w:val="none" w:sz="0" w:space="0" w:color="auto"/>
                <w:left w:val="none" w:sz="0" w:space="0" w:color="auto"/>
                <w:bottom w:val="none" w:sz="0" w:space="0" w:color="auto"/>
                <w:right w:val="none" w:sz="0" w:space="0" w:color="auto"/>
              </w:divBdr>
              <w:divsChild>
                <w:div w:id="6579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6749">
      <w:bodyDiv w:val="1"/>
      <w:marLeft w:val="0"/>
      <w:marRight w:val="0"/>
      <w:marTop w:val="0"/>
      <w:marBottom w:val="0"/>
      <w:divBdr>
        <w:top w:val="none" w:sz="0" w:space="0" w:color="auto"/>
        <w:left w:val="none" w:sz="0" w:space="0" w:color="auto"/>
        <w:bottom w:val="none" w:sz="0" w:space="0" w:color="auto"/>
        <w:right w:val="none" w:sz="0" w:space="0" w:color="auto"/>
      </w:divBdr>
      <w:divsChild>
        <w:div w:id="1490638041">
          <w:marLeft w:val="0"/>
          <w:marRight w:val="0"/>
          <w:marTop w:val="0"/>
          <w:marBottom w:val="0"/>
          <w:divBdr>
            <w:top w:val="none" w:sz="0" w:space="0" w:color="auto"/>
            <w:left w:val="none" w:sz="0" w:space="0" w:color="auto"/>
            <w:bottom w:val="none" w:sz="0" w:space="0" w:color="auto"/>
            <w:right w:val="none" w:sz="0" w:space="0" w:color="auto"/>
          </w:divBdr>
          <w:divsChild>
            <w:div w:id="1189951264">
              <w:marLeft w:val="0"/>
              <w:marRight w:val="0"/>
              <w:marTop w:val="0"/>
              <w:marBottom w:val="0"/>
              <w:divBdr>
                <w:top w:val="none" w:sz="0" w:space="0" w:color="auto"/>
                <w:left w:val="none" w:sz="0" w:space="0" w:color="auto"/>
                <w:bottom w:val="none" w:sz="0" w:space="0" w:color="auto"/>
                <w:right w:val="none" w:sz="0" w:space="0" w:color="auto"/>
              </w:divBdr>
              <w:divsChild>
                <w:div w:id="2074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1619">
      <w:bodyDiv w:val="1"/>
      <w:marLeft w:val="0"/>
      <w:marRight w:val="0"/>
      <w:marTop w:val="0"/>
      <w:marBottom w:val="0"/>
      <w:divBdr>
        <w:top w:val="none" w:sz="0" w:space="0" w:color="auto"/>
        <w:left w:val="none" w:sz="0" w:space="0" w:color="auto"/>
        <w:bottom w:val="none" w:sz="0" w:space="0" w:color="auto"/>
        <w:right w:val="none" w:sz="0" w:space="0" w:color="auto"/>
      </w:divBdr>
      <w:divsChild>
        <w:div w:id="1519663632">
          <w:marLeft w:val="0"/>
          <w:marRight w:val="0"/>
          <w:marTop w:val="0"/>
          <w:marBottom w:val="0"/>
          <w:divBdr>
            <w:top w:val="none" w:sz="0" w:space="0" w:color="auto"/>
            <w:left w:val="none" w:sz="0" w:space="0" w:color="auto"/>
            <w:bottom w:val="none" w:sz="0" w:space="0" w:color="auto"/>
            <w:right w:val="none" w:sz="0" w:space="0" w:color="auto"/>
          </w:divBdr>
          <w:divsChild>
            <w:div w:id="2010130617">
              <w:marLeft w:val="0"/>
              <w:marRight w:val="0"/>
              <w:marTop w:val="0"/>
              <w:marBottom w:val="0"/>
              <w:divBdr>
                <w:top w:val="none" w:sz="0" w:space="0" w:color="auto"/>
                <w:left w:val="none" w:sz="0" w:space="0" w:color="auto"/>
                <w:bottom w:val="none" w:sz="0" w:space="0" w:color="auto"/>
                <w:right w:val="none" w:sz="0" w:space="0" w:color="auto"/>
              </w:divBdr>
              <w:divsChild>
                <w:div w:id="20079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6009">
      <w:bodyDiv w:val="1"/>
      <w:marLeft w:val="0"/>
      <w:marRight w:val="0"/>
      <w:marTop w:val="0"/>
      <w:marBottom w:val="0"/>
      <w:divBdr>
        <w:top w:val="none" w:sz="0" w:space="0" w:color="auto"/>
        <w:left w:val="none" w:sz="0" w:space="0" w:color="auto"/>
        <w:bottom w:val="none" w:sz="0" w:space="0" w:color="auto"/>
        <w:right w:val="none" w:sz="0" w:space="0" w:color="auto"/>
      </w:divBdr>
      <w:divsChild>
        <w:div w:id="789513894">
          <w:marLeft w:val="0"/>
          <w:marRight w:val="0"/>
          <w:marTop w:val="0"/>
          <w:marBottom w:val="0"/>
          <w:divBdr>
            <w:top w:val="none" w:sz="0" w:space="0" w:color="auto"/>
            <w:left w:val="none" w:sz="0" w:space="0" w:color="auto"/>
            <w:bottom w:val="none" w:sz="0" w:space="0" w:color="auto"/>
            <w:right w:val="none" w:sz="0" w:space="0" w:color="auto"/>
          </w:divBdr>
          <w:divsChild>
            <w:div w:id="880240675">
              <w:marLeft w:val="0"/>
              <w:marRight w:val="0"/>
              <w:marTop w:val="0"/>
              <w:marBottom w:val="0"/>
              <w:divBdr>
                <w:top w:val="none" w:sz="0" w:space="0" w:color="auto"/>
                <w:left w:val="none" w:sz="0" w:space="0" w:color="auto"/>
                <w:bottom w:val="none" w:sz="0" w:space="0" w:color="auto"/>
                <w:right w:val="none" w:sz="0" w:space="0" w:color="auto"/>
              </w:divBdr>
              <w:divsChild>
                <w:div w:id="9616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1395">
      <w:bodyDiv w:val="1"/>
      <w:marLeft w:val="0"/>
      <w:marRight w:val="0"/>
      <w:marTop w:val="0"/>
      <w:marBottom w:val="0"/>
      <w:divBdr>
        <w:top w:val="none" w:sz="0" w:space="0" w:color="auto"/>
        <w:left w:val="none" w:sz="0" w:space="0" w:color="auto"/>
        <w:bottom w:val="none" w:sz="0" w:space="0" w:color="auto"/>
        <w:right w:val="none" w:sz="0" w:space="0" w:color="auto"/>
      </w:divBdr>
      <w:divsChild>
        <w:div w:id="714046817">
          <w:marLeft w:val="0"/>
          <w:marRight w:val="0"/>
          <w:marTop w:val="0"/>
          <w:marBottom w:val="0"/>
          <w:divBdr>
            <w:top w:val="none" w:sz="0" w:space="0" w:color="auto"/>
            <w:left w:val="none" w:sz="0" w:space="0" w:color="auto"/>
            <w:bottom w:val="none" w:sz="0" w:space="0" w:color="auto"/>
            <w:right w:val="none" w:sz="0" w:space="0" w:color="auto"/>
          </w:divBdr>
          <w:divsChild>
            <w:div w:id="1252811777">
              <w:marLeft w:val="0"/>
              <w:marRight w:val="0"/>
              <w:marTop w:val="0"/>
              <w:marBottom w:val="0"/>
              <w:divBdr>
                <w:top w:val="none" w:sz="0" w:space="0" w:color="auto"/>
                <w:left w:val="none" w:sz="0" w:space="0" w:color="auto"/>
                <w:bottom w:val="none" w:sz="0" w:space="0" w:color="auto"/>
                <w:right w:val="none" w:sz="0" w:space="0" w:color="auto"/>
              </w:divBdr>
              <w:divsChild>
                <w:div w:id="828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6404">
      <w:bodyDiv w:val="1"/>
      <w:marLeft w:val="0"/>
      <w:marRight w:val="0"/>
      <w:marTop w:val="0"/>
      <w:marBottom w:val="0"/>
      <w:divBdr>
        <w:top w:val="none" w:sz="0" w:space="0" w:color="auto"/>
        <w:left w:val="none" w:sz="0" w:space="0" w:color="auto"/>
        <w:bottom w:val="none" w:sz="0" w:space="0" w:color="auto"/>
        <w:right w:val="none" w:sz="0" w:space="0" w:color="auto"/>
      </w:divBdr>
      <w:divsChild>
        <w:div w:id="1965186976">
          <w:marLeft w:val="0"/>
          <w:marRight w:val="0"/>
          <w:marTop w:val="0"/>
          <w:marBottom w:val="0"/>
          <w:divBdr>
            <w:top w:val="none" w:sz="0" w:space="0" w:color="auto"/>
            <w:left w:val="none" w:sz="0" w:space="0" w:color="auto"/>
            <w:bottom w:val="none" w:sz="0" w:space="0" w:color="auto"/>
            <w:right w:val="none" w:sz="0" w:space="0" w:color="auto"/>
          </w:divBdr>
          <w:divsChild>
            <w:div w:id="101730098">
              <w:marLeft w:val="0"/>
              <w:marRight w:val="0"/>
              <w:marTop w:val="0"/>
              <w:marBottom w:val="0"/>
              <w:divBdr>
                <w:top w:val="none" w:sz="0" w:space="0" w:color="auto"/>
                <w:left w:val="none" w:sz="0" w:space="0" w:color="auto"/>
                <w:bottom w:val="none" w:sz="0" w:space="0" w:color="auto"/>
                <w:right w:val="none" w:sz="0" w:space="0" w:color="auto"/>
              </w:divBdr>
              <w:divsChild>
                <w:div w:id="6530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6390">
      <w:bodyDiv w:val="1"/>
      <w:marLeft w:val="0"/>
      <w:marRight w:val="0"/>
      <w:marTop w:val="0"/>
      <w:marBottom w:val="0"/>
      <w:divBdr>
        <w:top w:val="none" w:sz="0" w:space="0" w:color="auto"/>
        <w:left w:val="none" w:sz="0" w:space="0" w:color="auto"/>
        <w:bottom w:val="none" w:sz="0" w:space="0" w:color="auto"/>
        <w:right w:val="none" w:sz="0" w:space="0" w:color="auto"/>
      </w:divBdr>
      <w:divsChild>
        <w:div w:id="542981806">
          <w:marLeft w:val="0"/>
          <w:marRight w:val="0"/>
          <w:marTop w:val="0"/>
          <w:marBottom w:val="0"/>
          <w:divBdr>
            <w:top w:val="none" w:sz="0" w:space="0" w:color="auto"/>
            <w:left w:val="none" w:sz="0" w:space="0" w:color="auto"/>
            <w:bottom w:val="none" w:sz="0" w:space="0" w:color="auto"/>
            <w:right w:val="none" w:sz="0" w:space="0" w:color="auto"/>
          </w:divBdr>
          <w:divsChild>
            <w:div w:id="2147235131">
              <w:marLeft w:val="0"/>
              <w:marRight w:val="0"/>
              <w:marTop w:val="0"/>
              <w:marBottom w:val="0"/>
              <w:divBdr>
                <w:top w:val="none" w:sz="0" w:space="0" w:color="auto"/>
                <w:left w:val="none" w:sz="0" w:space="0" w:color="auto"/>
                <w:bottom w:val="none" w:sz="0" w:space="0" w:color="auto"/>
                <w:right w:val="none" w:sz="0" w:space="0" w:color="auto"/>
              </w:divBdr>
              <w:divsChild>
                <w:div w:id="8876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8800">
      <w:bodyDiv w:val="1"/>
      <w:marLeft w:val="0"/>
      <w:marRight w:val="0"/>
      <w:marTop w:val="0"/>
      <w:marBottom w:val="0"/>
      <w:divBdr>
        <w:top w:val="none" w:sz="0" w:space="0" w:color="auto"/>
        <w:left w:val="none" w:sz="0" w:space="0" w:color="auto"/>
        <w:bottom w:val="none" w:sz="0" w:space="0" w:color="auto"/>
        <w:right w:val="none" w:sz="0" w:space="0" w:color="auto"/>
      </w:divBdr>
      <w:divsChild>
        <w:div w:id="1054618045">
          <w:marLeft w:val="0"/>
          <w:marRight w:val="0"/>
          <w:marTop w:val="0"/>
          <w:marBottom w:val="0"/>
          <w:divBdr>
            <w:top w:val="none" w:sz="0" w:space="0" w:color="auto"/>
            <w:left w:val="none" w:sz="0" w:space="0" w:color="auto"/>
            <w:bottom w:val="none" w:sz="0" w:space="0" w:color="auto"/>
            <w:right w:val="none" w:sz="0" w:space="0" w:color="auto"/>
          </w:divBdr>
          <w:divsChild>
            <w:div w:id="152109858">
              <w:marLeft w:val="0"/>
              <w:marRight w:val="0"/>
              <w:marTop w:val="0"/>
              <w:marBottom w:val="0"/>
              <w:divBdr>
                <w:top w:val="none" w:sz="0" w:space="0" w:color="auto"/>
                <w:left w:val="none" w:sz="0" w:space="0" w:color="auto"/>
                <w:bottom w:val="none" w:sz="0" w:space="0" w:color="auto"/>
                <w:right w:val="none" w:sz="0" w:space="0" w:color="auto"/>
              </w:divBdr>
              <w:divsChild>
                <w:div w:id="2088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038">
      <w:bodyDiv w:val="1"/>
      <w:marLeft w:val="0"/>
      <w:marRight w:val="0"/>
      <w:marTop w:val="0"/>
      <w:marBottom w:val="0"/>
      <w:divBdr>
        <w:top w:val="none" w:sz="0" w:space="0" w:color="auto"/>
        <w:left w:val="none" w:sz="0" w:space="0" w:color="auto"/>
        <w:bottom w:val="none" w:sz="0" w:space="0" w:color="auto"/>
        <w:right w:val="none" w:sz="0" w:space="0" w:color="auto"/>
      </w:divBdr>
      <w:divsChild>
        <w:div w:id="486938624">
          <w:marLeft w:val="0"/>
          <w:marRight w:val="0"/>
          <w:marTop w:val="0"/>
          <w:marBottom w:val="0"/>
          <w:divBdr>
            <w:top w:val="none" w:sz="0" w:space="0" w:color="auto"/>
            <w:left w:val="none" w:sz="0" w:space="0" w:color="auto"/>
            <w:bottom w:val="none" w:sz="0" w:space="0" w:color="auto"/>
            <w:right w:val="none" w:sz="0" w:space="0" w:color="auto"/>
          </w:divBdr>
          <w:divsChild>
            <w:div w:id="808550036">
              <w:marLeft w:val="0"/>
              <w:marRight w:val="0"/>
              <w:marTop w:val="0"/>
              <w:marBottom w:val="0"/>
              <w:divBdr>
                <w:top w:val="none" w:sz="0" w:space="0" w:color="auto"/>
                <w:left w:val="none" w:sz="0" w:space="0" w:color="auto"/>
                <w:bottom w:val="none" w:sz="0" w:space="0" w:color="auto"/>
                <w:right w:val="none" w:sz="0" w:space="0" w:color="auto"/>
              </w:divBdr>
              <w:divsChild>
                <w:div w:id="1777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9950">
      <w:bodyDiv w:val="1"/>
      <w:marLeft w:val="0"/>
      <w:marRight w:val="0"/>
      <w:marTop w:val="0"/>
      <w:marBottom w:val="0"/>
      <w:divBdr>
        <w:top w:val="none" w:sz="0" w:space="0" w:color="auto"/>
        <w:left w:val="none" w:sz="0" w:space="0" w:color="auto"/>
        <w:bottom w:val="none" w:sz="0" w:space="0" w:color="auto"/>
        <w:right w:val="none" w:sz="0" w:space="0" w:color="auto"/>
      </w:divBdr>
      <w:divsChild>
        <w:div w:id="2025935319">
          <w:marLeft w:val="0"/>
          <w:marRight w:val="0"/>
          <w:marTop w:val="0"/>
          <w:marBottom w:val="0"/>
          <w:divBdr>
            <w:top w:val="none" w:sz="0" w:space="0" w:color="auto"/>
            <w:left w:val="none" w:sz="0" w:space="0" w:color="auto"/>
            <w:bottom w:val="none" w:sz="0" w:space="0" w:color="auto"/>
            <w:right w:val="none" w:sz="0" w:space="0" w:color="auto"/>
          </w:divBdr>
        </w:div>
      </w:divsChild>
    </w:div>
    <w:div w:id="1412385046">
      <w:bodyDiv w:val="1"/>
      <w:marLeft w:val="0"/>
      <w:marRight w:val="0"/>
      <w:marTop w:val="0"/>
      <w:marBottom w:val="0"/>
      <w:divBdr>
        <w:top w:val="none" w:sz="0" w:space="0" w:color="auto"/>
        <w:left w:val="none" w:sz="0" w:space="0" w:color="auto"/>
        <w:bottom w:val="none" w:sz="0" w:space="0" w:color="auto"/>
        <w:right w:val="none" w:sz="0" w:space="0" w:color="auto"/>
      </w:divBdr>
      <w:divsChild>
        <w:div w:id="192623231">
          <w:marLeft w:val="0"/>
          <w:marRight w:val="0"/>
          <w:marTop w:val="0"/>
          <w:marBottom w:val="0"/>
          <w:divBdr>
            <w:top w:val="none" w:sz="0" w:space="0" w:color="auto"/>
            <w:left w:val="none" w:sz="0" w:space="0" w:color="auto"/>
            <w:bottom w:val="none" w:sz="0" w:space="0" w:color="auto"/>
            <w:right w:val="none" w:sz="0" w:space="0" w:color="auto"/>
          </w:divBdr>
          <w:divsChild>
            <w:div w:id="1967083966">
              <w:marLeft w:val="0"/>
              <w:marRight w:val="0"/>
              <w:marTop w:val="0"/>
              <w:marBottom w:val="0"/>
              <w:divBdr>
                <w:top w:val="none" w:sz="0" w:space="0" w:color="auto"/>
                <w:left w:val="none" w:sz="0" w:space="0" w:color="auto"/>
                <w:bottom w:val="none" w:sz="0" w:space="0" w:color="auto"/>
                <w:right w:val="none" w:sz="0" w:space="0" w:color="auto"/>
              </w:divBdr>
              <w:divsChild>
                <w:div w:id="18615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3300">
      <w:bodyDiv w:val="1"/>
      <w:marLeft w:val="0"/>
      <w:marRight w:val="0"/>
      <w:marTop w:val="0"/>
      <w:marBottom w:val="0"/>
      <w:divBdr>
        <w:top w:val="none" w:sz="0" w:space="0" w:color="auto"/>
        <w:left w:val="none" w:sz="0" w:space="0" w:color="auto"/>
        <w:bottom w:val="none" w:sz="0" w:space="0" w:color="auto"/>
        <w:right w:val="none" w:sz="0" w:space="0" w:color="auto"/>
      </w:divBdr>
      <w:divsChild>
        <w:div w:id="696396885">
          <w:marLeft w:val="0"/>
          <w:marRight w:val="0"/>
          <w:marTop w:val="0"/>
          <w:marBottom w:val="0"/>
          <w:divBdr>
            <w:top w:val="none" w:sz="0" w:space="0" w:color="auto"/>
            <w:left w:val="none" w:sz="0" w:space="0" w:color="auto"/>
            <w:bottom w:val="none" w:sz="0" w:space="0" w:color="auto"/>
            <w:right w:val="none" w:sz="0" w:space="0" w:color="auto"/>
          </w:divBdr>
          <w:divsChild>
            <w:div w:id="910575859">
              <w:marLeft w:val="0"/>
              <w:marRight w:val="0"/>
              <w:marTop w:val="0"/>
              <w:marBottom w:val="0"/>
              <w:divBdr>
                <w:top w:val="none" w:sz="0" w:space="0" w:color="auto"/>
                <w:left w:val="none" w:sz="0" w:space="0" w:color="auto"/>
                <w:bottom w:val="none" w:sz="0" w:space="0" w:color="auto"/>
                <w:right w:val="none" w:sz="0" w:space="0" w:color="auto"/>
              </w:divBdr>
              <w:divsChild>
                <w:div w:id="2175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3879">
      <w:bodyDiv w:val="1"/>
      <w:marLeft w:val="0"/>
      <w:marRight w:val="0"/>
      <w:marTop w:val="0"/>
      <w:marBottom w:val="0"/>
      <w:divBdr>
        <w:top w:val="none" w:sz="0" w:space="0" w:color="auto"/>
        <w:left w:val="none" w:sz="0" w:space="0" w:color="auto"/>
        <w:bottom w:val="none" w:sz="0" w:space="0" w:color="auto"/>
        <w:right w:val="none" w:sz="0" w:space="0" w:color="auto"/>
      </w:divBdr>
      <w:divsChild>
        <w:div w:id="735782193">
          <w:marLeft w:val="0"/>
          <w:marRight w:val="0"/>
          <w:marTop w:val="0"/>
          <w:marBottom w:val="0"/>
          <w:divBdr>
            <w:top w:val="none" w:sz="0" w:space="0" w:color="auto"/>
            <w:left w:val="none" w:sz="0" w:space="0" w:color="auto"/>
            <w:bottom w:val="none" w:sz="0" w:space="0" w:color="auto"/>
            <w:right w:val="none" w:sz="0" w:space="0" w:color="auto"/>
          </w:divBdr>
          <w:divsChild>
            <w:div w:id="1837959013">
              <w:marLeft w:val="0"/>
              <w:marRight w:val="0"/>
              <w:marTop w:val="0"/>
              <w:marBottom w:val="0"/>
              <w:divBdr>
                <w:top w:val="none" w:sz="0" w:space="0" w:color="auto"/>
                <w:left w:val="none" w:sz="0" w:space="0" w:color="auto"/>
                <w:bottom w:val="none" w:sz="0" w:space="0" w:color="auto"/>
                <w:right w:val="none" w:sz="0" w:space="0" w:color="auto"/>
              </w:divBdr>
              <w:divsChild>
                <w:div w:id="1094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4214">
      <w:bodyDiv w:val="1"/>
      <w:marLeft w:val="0"/>
      <w:marRight w:val="0"/>
      <w:marTop w:val="0"/>
      <w:marBottom w:val="0"/>
      <w:divBdr>
        <w:top w:val="none" w:sz="0" w:space="0" w:color="auto"/>
        <w:left w:val="none" w:sz="0" w:space="0" w:color="auto"/>
        <w:bottom w:val="none" w:sz="0" w:space="0" w:color="auto"/>
        <w:right w:val="none" w:sz="0" w:space="0" w:color="auto"/>
      </w:divBdr>
      <w:divsChild>
        <w:div w:id="1885869754">
          <w:marLeft w:val="0"/>
          <w:marRight w:val="0"/>
          <w:marTop w:val="0"/>
          <w:marBottom w:val="0"/>
          <w:divBdr>
            <w:top w:val="none" w:sz="0" w:space="0" w:color="auto"/>
            <w:left w:val="none" w:sz="0" w:space="0" w:color="auto"/>
            <w:bottom w:val="none" w:sz="0" w:space="0" w:color="auto"/>
            <w:right w:val="none" w:sz="0" w:space="0" w:color="auto"/>
          </w:divBdr>
          <w:divsChild>
            <w:div w:id="1665741634">
              <w:marLeft w:val="0"/>
              <w:marRight w:val="0"/>
              <w:marTop w:val="0"/>
              <w:marBottom w:val="0"/>
              <w:divBdr>
                <w:top w:val="none" w:sz="0" w:space="0" w:color="auto"/>
                <w:left w:val="none" w:sz="0" w:space="0" w:color="auto"/>
                <w:bottom w:val="none" w:sz="0" w:space="0" w:color="auto"/>
                <w:right w:val="none" w:sz="0" w:space="0" w:color="auto"/>
              </w:divBdr>
              <w:divsChild>
                <w:div w:id="20510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4058">
      <w:bodyDiv w:val="1"/>
      <w:marLeft w:val="0"/>
      <w:marRight w:val="0"/>
      <w:marTop w:val="0"/>
      <w:marBottom w:val="0"/>
      <w:divBdr>
        <w:top w:val="none" w:sz="0" w:space="0" w:color="auto"/>
        <w:left w:val="none" w:sz="0" w:space="0" w:color="auto"/>
        <w:bottom w:val="none" w:sz="0" w:space="0" w:color="auto"/>
        <w:right w:val="none" w:sz="0" w:space="0" w:color="auto"/>
      </w:divBdr>
      <w:divsChild>
        <w:div w:id="1977568641">
          <w:marLeft w:val="0"/>
          <w:marRight w:val="0"/>
          <w:marTop w:val="0"/>
          <w:marBottom w:val="0"/>
          <w:divBdr>
            <w:top w:val="none" w:sz="0" w:space="0" w:color="auto"/>
            <w:left w:val="none" w:sz="0" w:space="0" w:color="auto"/>
            <w:bottom w:val="none" w:sz="0" w:space="0" w:color="auto"/>
            <w:right w:val="none" w:sz="0" w:space="0" w:color="auto"/>
          </w:divBdr>
          <w:divsChild>
            <w:div w:id="1465006747">
              <w:marLeft w:val="0"/>
              <w:marRight w:val="0"/>
              <w:marTop w:val="0"/>
              <w:marBottom w:val="0"/>
              <w:divBdr>
                <w:top w:val="none" w:sz="0" w:space="0" w:color="auto"/>
                <w:left w:val="none" w:sz="0" w:space="0" w:color="auto"/>
                <w:bottom w:val="none" w:sz="0" w:space="0" w:color="auto"/>
                <w:right w:val="none" w:sz="0" w:space="0" w:color="auto"/>
              </w:divBdr>
              <w:divsChild>
                <w:div w:id="1594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1213">
      <w:bodyDiv w:val="1"/>
      <w:marLeft w:val="0"/>
      <w:marRight w:val="0"/>
      <w:marTop w:val="0"/>
      <w:marBottom w:val="0"/>
      <w:divBdr>
        <w:top w:val="none" w:sz="0" w:space="0" w:color="auto"/>
        <w:left w:val="none" w:sz="0" w:space="0" w:color="auto"/>
        <w:bottom w:val="none" w:sz="0" w:space="0" w:color="auto"/>
        <w:right w:val="none" w:sz="0" w:space="0" w:color="auto"/>
      </w:divBdr>
      <w:divsChild>
        <w:div w:id="1505319081">
          <w:marLeft w:val="0"/>
          <w:marRight w:val="0"/>
          <w:marTop w:val="0"/>
          <w:marBottom w:val="0"/>
          <w:divBdr>
            <w:top w:val="none" w:sz="0" w:space="0" w:color="auto"/>
            <w:left w:val="none" w:sz="0" w:space="0" w:color="auto"/>
            <w:bottom w:val="none" w:sz="0" w:space="0" w:color="auto"/>
            <w:right w:val="none" w:sz="0" w:space="0" w:color="auto"/>
          </w:divBdr>
          <w:divsChild>
            <w:div w:id="730467014">
              <w:marLeft w:val="0"/>
              <w:marRight w:val="0"/>
              <w:marTop w:val="0"/>
              <w:marBottom w:val="0"/>
              <w:divBdr>
                <w:top w:val="none" w:sz="0" w:space="0" w:color="auto"/>
                <w:left w:val="none" w:sz="0" w:space="0" w:color="auto"/>
                <w:bottom w:val="none" w:sz="0" w:space="0" w:color="auto"/>
                <w:right w:val="none" w:sz="0" w:space="0" w:color="auto"/>
              </w:divBdr>
              <w:divsChild>
                <w:div w:id="10760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17153">
      <w:bodyDiv w:val="1"/>
      <w:marLeft w:val="0"/>
      <w:marRight w:val="0"/>
      <w:marTop w:val="0"/>
      <w:marBottom w:val="0"/>
      <w:divBdr>
        <w:top w:val="none" w:sz="0" w:space="0" w:color="auto"/>
        <w:left w:val="none" w:sz="0" w:space="0" w:color="auto"/>
        <w:bottom w:val="none" w:sz="0" w:space="0" w:color="auto"/>
        <w:right w:val="none" w:sz="0" w:space="0" w:color="auto"/>
      </w:divBdr>
      <w:divsChild>
        <w:div w:id="663705696">
          <w:marLeft w:val="0"/>
          <w:marRight w:val="0"/>
          <w:marTop w:val="0"/>
          <w:marBottom w:val="0"/>
          <w:divBdr>
            <w:top w:val="none" w:sz="0" w:space="0" w:color="auto"/>
            <w:left w:val="none" w:sz="0" w:space="0" w:color="auto"/>
            <w:bottom w:val="none" w:sz="0" w:space="0" w:color="auto"/>
            <w:right w:val="none" w:sz="0" w:space="0" w:color="auto"/>
          </w:divBdr>
          <w:divsChild>
            <w:div w:id="1887990449">
              <w:marLeft w:val="0"/>
              <w:marRight w:val="0"/>
              <w:marTop w:val="0"/>
              <w:marBottom w:val="0"/>
              <w:divBdr>
                <w:top w:val="none" w:sz="0" w:space="0" w:color="auto"/>
                <w:left w:val="none" w:sz="0" w:space="0" w:color="auto"/>
                <w:bottom w:val="none" w:sz="0" w:space="0" w:color="auto"/>
                <w:right w:val="none" w:sz="0" w:space="0" w:color="auto"/>
              </w:divBdr>
              <w:divsChild>
                <w:div w:id="13037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91909">
      <w:bodyDiv w:val="1"/>
      <w:marLeft w:val="0"/>
      <w:marRight w:val="0"/>
      <w:marTop w:val="0"/>
      <w:marBottom w:val="0"/>
      <w:divBdr>
        <w:top w:val="none" w:sz="0" w:space="0" w:color="auto"/>
        <w:left w:val="none" w:sz="0" w:space="0" w:color="auto"/>
        <w:bottom w:val="none" w:sz="0" w:space="0" w:color="auto"/>
        <w:right w:val="none" w:sz="0" w:space="0" w:color="auto"/>
      </w:divBdr>
      <w:divsChild>
        <w:div w:id="1500658458">
          <w:marLeft w:val="0"/>
          <w:marRight w:val="0"/>
          <w:marTop w:val="0"/>
          <w:marBottom w:val="0"/>
          <w:divBdr>
            <w:top w:val="none" w:sz="0" w:space="0" w:color="auto"/>
            <w:left w:val="none" w:sz="0" w:space="0" w:color="auto"/>
            <w:bottom w:val="none" w:sz="0" w:space="0" w:color="auto"/>
            <w:right w:val="none" w:sz="0" w:space="0" w:color="auto"/>
          </w:divBdr>
          <w:divsChild>
            <w:div w:id="2035375213">
              <w:marLeft w:val="0"/>
              <w:marRight w:val="0"/>
              <w:marTop w:val="0"/>
              <w:marBottom w:val="0"/>
              <w:divBdr>
                <w:top w:val="none" w:sz="0" w:space="0" w:color="auto"/>
                <w:left w:val="none" w:sz="0" w:space="0" w:color="auto"/>
                <w:bottom w:val="none" w:sz="0" w:space="0" w:color="auto"/>
                <w:right w:val="none" w:sz="0" w:space="0" w:color="auto"/>
              </w:divBdr>
              <w:divsChild>
                <w:div w:id="802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1137">
      <w:bodyDiv w:val="1"/>
      <w:marLeft w:val="0"/>
      <w:marRight w:val="0"/>
      <w:marTop w:val="0"/>
      <w:marBottom w:val="0"/>
      <w:divBdr>
        <w:top w:val="none" w:sz="0" w:space="0" w:color="auto"/>
        <w:left w:val="none" w:sz="0" w:space="0" w:color="auto"/>
        <w:bottom w:val="none" w:sz="0" w:space="0" w:color="auto"/>
        <w:right w:val="none" w:sz="0" w:space="0" w:color="auto"/>
      </w:divBdr>
      <w:divsChild>
        <w:div w:id="1230388922">
          <w:marLeft w:val="0"/>
          <w:marRight w:val="0"/>
          <w:marTop w:val="0"/>
          <w:marBottom w:val="0"/>
          <w:divBdr>
            <w:top w:val="none" w:sz="0" w:space="0" w:color="auto"/>
            <w:left w:val="none" w:sz="0" w:space="0" w:color="auto"/>
            <w:bottom w:val="none" w:sz="0" w:space="0" w:color="auto"/>
            <w:right w:val="none" w:sz="0" w:space="0" w:color="auto"/>
          </w:divBdr>
          <w:divsChild>
            <w:div w:id="1809009464">
              <w:marLeft w:val="0"/>
              <w:marRight w:val="0"/>
              <w:marTop w:val="0"/>
              <w:marBottom w:val="0"/>
              <w:divBdr>
                <w:top w:val="none" w:sz="0" w:space="0" w:color="auto"/>
                <w:left w:val="none" w:sz="0" w:space="0" w:color="auto"/>
                <w:bottom w:val="none" w:sz="0" w:space="0" w:color="auto"/>
                <w:right w:val="none" w:sz="0" w:space="0" w:color="auto"/>
              </w:divBdr>
              <w:divsChild>
                <w:div w:id="15351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372">
      <w:bodyDiv w:val="1"/>
      <w:marLeft w:val="0"/>
      <w:marRight w:val="0"/>
      <w:marTop w:val="0"/>
      <w:marBottom w:val="0"/>
      <w:divBdr>
        <w:top w:val="none" w:sz="0" w:space="0" w:color="auto"/>
        <w:left w:val="none" w:sz="0" w:space="0" w:color="auto"/>
        <w:bottom w:val="none" w:sz="0" w:space="0" w:color="auto"/>
        <w:right w:val="none" w:sz="0" w:space="0" w:color="auto"/>
      </w:divBdr>
      <w:divsChild>
        <w:div w:id="811097244">
          <w:marLeft w:val="0"/>
          <w:marRight w:val="0"/>
          <w:marTop w:val="0"/>
          <w:marBottom w:val="0"/>
          <w:divBdr>
            <w:top w:val="none" w:sz="0" w:space="0" w:color="auto"/>
            <w:left w:val="none" w:sz="0" w:space="0" w:color="auto"/>
            <w:bottom w:val="none" w:sz="0" w:space="0" w:color="auto"/>
            <w:right w:val="none" w:sz="0" w:space="0" w:color="auto"/>
          </w:divBdr>
          <w:divsChild>
            <w:div w:id="847253816">
              <w:marLeft w:val="0"/>
              <w:marRight w:val="0"/>
              <w:marTop w:val="0"/>
              <w:marBottom w:val="0"/>
              <w:divBdr>
                <w:top w:val="none" w:sz="0" w:space="0" w:color="auto"/>
                <w:left w:val="none" w:sz="0" w:space="0" w:color="auto"/>
                <w:bottom w:val="none" w:sz="0" w:space="0" w:color="auto"/>
                <w:right w:val="none" w:sz="0" w:space="0" w:color="auto"/>
              </w:divBdr>
              <w:divsChild>
                <w:div w:id="19581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BC49-CDB2-A14A-BD1D-3A19A74D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4720</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Toan Tang</cp:lastModifiedBy>
  <cp:revision>5</cp:revision>
  <cp:lastPrinted>2011-07-22T04:16:00Z</cp:lastPrinted>
  <dcterms:created xsi:type="dcterms:W3CDTF">2022-02-18T09:58:00Z</dcterms:created>
  <dcterms:modified xsi:type="dcterms:W3CDTF">2022-02-18T10:56:00Z</dcterms:modified>
</cp:coreProperties>
</file>